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BB52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B12B7C" w:rsidRPr="00B12B7C">
        <w:rPr>
          <w:rFonts w:ascii="Times New Roman" w:eastAsia="Calibri" w:hAnsi="Times New Roman" w:cs="Times New Roman"/>
          <w:bCs/>
          <w:sz w:val="12"/>
          <w:szCs w:val="12"/>
        </w:rPr>
        <w:t>Сообщение о возможном установлении публичного сервитута</w:t>
      </w:r>
      <w:r w:rsidR="00041D82">
        <w:rPr>
          <w:rFonts w:ascii="Times New Roman" w:eastAsia="Calibri" w:hAnsi="Times New Roman" w:cs="Times New Roman"/>
          <w:bCs/>
          <w:sz w:val="12"/>
          <w:szCs w:val="12"/>
        </w:rPr>
        <w:t>……………</w:t>
      </w:r>
      <w:r w:rsidR="00102663">
        <w:rPr>
          <w:rFonts w:ascii="Times New Roman" w:eastAsia="Calibri" w:hAnsi="Times New Roman" w:cs="Times New Roman"/>
          <w:bCs/>
          <w:sz w:val="12"/>
          <w:szCs w:val="12"/>
        </w:rPr>
        <w:t>……</w:t>
      </w:r>
      <w:r w:rsidR="00B12B7C">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606119" w:rsidRDefault="00BA5061" w:rsidP="006061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1010DE">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№465 от «05» мая 2023 года</w:t>
      </w:r>
      <w:r w:rsidR="00606119">
        <w:rPr>
          <w:rFonts w:ascii="Times New Roman" w:eastAsia="Calibri" w:hAnsi="Times New Roman" w:cs="Times New Roman"/>
          <w:bCs/>
          <w:sz w:val="12"/>
          <w:szCs w:val="12"/>
        </w:rPr>
        <w:t xml:space="preserve"> </w:t>
      </w:r>
      <w:r w:rsidR="005C14F1" w:rsidRPr="005C14F1">
        <w:rPr>
          <w:rFonts w:ascii="Times New Roman" w:eastAsia="Calibri" w:hAnsi="Times New Roman" w:cs="Times New Roman"/>
          <w:bCs/>
          <w:sz w:val="12"/>
          <w:szCs w:val="12"/>
        </w:rPr>
        <w:t>«</w:t>
      </w:r>
      <w:r w:rsidR="001010DE" w:rsidRPr="001010DE">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№1370 от 11.12.2020г. «Об утверждении муниципальной программы «Совершенствование муниципального управления и </w:t>
      </w:r>
      <w:proofErr w:type="spellStart"/>
      <w:r w:rsidR="00956EFC">
        <w:rPr>
          <w:rFonts w:ascii="Times New Roman" w:eastAsia="Calibri" w:hAnsi="Times New Roman" w:cs="Times New Roman"/>
          <w:bCs/>
          <w:sz w:val="12"/>
          <w:szCs w:val="12"/>
        </w:rPr>
        <w:t>повышени</w:t>
      </w:r>
      <w:proofErr w:type="spellEnd"/>
      <w:r w:rsidR="001010DE">
        <w:rPr>
          <w:rFonts w:ascii="Times New Roman" w:eastAsia="Calibri" w:hAnsi="Times New Roman" w:cs="Times New Roman"/>
          <w:bCs/>
          <w:sz w:val="12"/>
          <w:szCs w:val="12"/>
        </w:rPr>
        <w:t xml:space="preserve"> инвестиционной привле</w:t>
      </w:r>
      <w:r w:rsidR="001010DE" w:rsidRPr="001010DE">
        <w:rPr>
          <w:rFonts w:ascii="Times New Roman" w:eastAsia="Calibri" w:hAnsi="Times New Roman" w:cs="Times New Roman"/>
          <w:bCs/>
          <w:sz w:val="12"/>
          <w:szCs w:val="12"/>
        </w:rPr>
        <w:t>кательности му</w:t>
      </w:r>
      <w:r w:rsidR="001010DE">
        <w:rPr>
          <w:rFonts w:ascii="Times New Roman" w:eastAsia="Calibri" w:hAnsi="Times New Roman" w:cs="Times New Roman"/>
          <w:bCs/>
          <w:sz w:val="12"/>
          <w:szCs w:val="12"/>
        </w:rPr>
        <w:t>ниципального района Сергиевский</w:t>
      </w:r>
      <w:r w:rsidR="001010DE" w:rsidRPr="001010DE">
        <w:rPr>
          <w:rFonts w:ascii="Times New Roman" w:eastAsia="Calibri" w:hAnsi="Times New Roman" w:cs="Times New Roman"/>
          <w:bCs/>
          <w:sz w:val="12"/>
          <w:szCs w:val="12"/>
        </w:rPr>
        <w:t xml:space="preserve"> на 2021-2023 годы»</w:t>
      </w:r>
      <w:r w:rsidR="00606119">
        <w:rPr>
          <w:rFonts w:ascii="Times New Roman" w:hAnsi="Times New Roman" w:cs="Times New Roman"/>
          <w:sz w:val="12"/>
          <w:szCs w:val="12"/>
        </w:rPr>
        <w:t>»</w:t>
      </w:r>
      <w:r w:rsidR="00606119" w:rsidRPr="00F70ABB">
        <w:rPr>
          <w:rFonts w:ascii="Times New Roman" w:eastAsia="Calibri" w:hAnsi="Times New Roman" w:cs="Times New Roman"/>
          <w:bCs/>
          <w:sz w:val="12"/>
          <w:szCs w:val="12"/>
        </w:rPr>
        <w:t>.</w:t>
      </w:r>
      <w:r w:rsidR="00606119">
        <w:rPr>
          <w:rFonts w:ascii="Times New Roman" w:eastAsia="Calibri" w:hAnsi="Times New Roman" w:cs="Times New Roman"/>
          <w:bCs/>
          <w:sz w:val="12"/>
          <w:szCs w:val="12"/>
        </w:rPr>
        <w:t>……</w:t>
      </w:r>
      <w:r w:rsidR="005C14F1">
        <w:rPr>
          <w:rFonts w:ascii="Times New Roman" w:eastAsia="Calibri" w:hAnsi="Times New Roman" w:cs="Times New Roman"/>
          <w:bCs/>
          <w:sz w:val="12"/>
          <w:szCs w:val="12"/>
        </w:rPr>
        <w:t>…………………</w:t>
      </w:r>
      <w:r w:rsidR="00021A99">
        <w:rPr>
          <w:rFonts w:ascii="Times New Roman" w:eastAsia="Calibri" w:hAnsi="Times New Roman" w:cs="Times New Roman"/>
          <w:bCs/>
          <w:sz w:val="12"/>
          <w:szCs w:val="12"/>
        </w:rPr>
        <w:t>…………………………………………………</w:t>
      </w:r>
      <w:r w:rsidR="001010DE">
        <w:rPr>
          <w:rFonts w:ascii="Times New Roman" w:eastAsia="Calibri" w:hAnsi="Times New Roman" w:cs="Times New Roman"/>
          <w:bCs/>
          <w:sz w:val="12"/>
          <w:szCs w:val="12"/>
        </w:rPr>
        <w:t>……………………</w:t>
      </w:r>
      <w:r w:rsidR="00956EFC">
        <w:rPr>
          <w:rFonts w:ascii="Times New Roman" w:eastAsia="Calibri" w:hAnsi="Times New Roman" w:cs="Times New Roman"/>
          <w:bCs/>
          <w:sz w:val="12"/>
          <w:szCs w:val="12"/>
        </w:rPr>
        <w:t>…………………...</w:t>
      </w:r>
      <w:r w:rsidR="001010DE">
        <w:rPr>
          <w:rFonts w:ascii="Times New Roman" w:eastAsia="Calibri" w:hAnsi="Times New Roman" w:cs="Times New Roman"/>
          <w:bCs/>
          <w:sz w:val="12"/>
          <w:szCs w:val="12"/>
        </w:rPr>
        <w:t>.</w:t>
      </w:r>
      <w:r w:rsidR="005C14F1">
        <w:rPr>
          <w:rFonts w:ascii="Times New Roman" w:eastAsia="Calibri" w:hAnsi="Times New Roman" w:cs="Times New Roman"/>
          <w:bCs/>
          <w:sz w:val="12"/>
          <w:szCs w:val="12"/>
        </w:rPr>
        <w:t>3</w:t>
      </w:r>
    </w:p>
    <w:p w:rsidR="00BB52C8" w:rsidRPr="006F16B9" w:rsidRDefault="006042DB" w:rsidP="006F16B9">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 xml:space="preserve">3. </w:t>
      </w:r>
      <w:r w:rsidR="00AC6D6D">
        <w:rPr>
          <w:rFonts w:ascii="Times New Roman" w:eastAsia="Calibri" w:hAnsi="Times New Roman" w:cs="Times New Roman"/>
          <w:bCs/>
          <w:sz w:val="12"/>
          <w:szCs w:val="12"/>
        </w:rPr>
        <w:t xml:space="preserve">Постановление администрации </w:t>
      </w:r>
      <w:r w:rsidR="00FE2B1F">
        <w:rPr>
          <w:rFonts w:ascii="Times New Roman" w:eastAsia="Calibri" w:hAnsi="Times New Roman" w:cs="Times New Roman"/>
          <w:bCs/>
          <w:sz w:val="12"/>
          <w:szCs w:val="12"/>
        </w:rPr>
        <w:t xml:space="preserve">муниципального района </w:t>
      </w:r>
      <w:r w:rsidR="00CB59B8">
        <w:rPr>
          <w:rFonts w:ascii="Times New Roman" w:eastAsia="Calibri" w:hAnsi="Times New Roman" w:cs="Times New Roman"/>
          <w:bCs/>
          <w:sz w:val="12"/>
          <w:szCs w:val="12"/>
        </w:rPr>
        <w:t>Сергиевский Самарской области №</w:t>
      </w:r>
      <w:r w:rsidR="006F16B9">
        <w:rPr>
          <w:rFonts w:ascii="Times New Roman" w:eastAsia="Calibri" w:hAnsi="Times New Roman" w:cs="Times New Roman"/>
          <w:bCs/>
          <w:sz w:val="12"/>
          <w:szCs w:val="12"/>
        </w:rPr>
        <w:t>466 от «05</w:t>
      </w:r>
      <w:r w:rsidR="00AC6D6D">
        <w:rPr>
          <w:rFonts w:ascii="Times New Roman" w:eastAsia="Calibri" w:hAnsi="Times New Roman" w:cs="Times New Roman"/>
          <w:bCs/>
          <w:sz w:val="12"/>
          <w:szCs w:val="12"/>
        </w:rPr>
        <w:t>» мая</w:t>
      </w:r>
      <w:r w:rsidR="00FE2B1F">
        <w:rPr>
          <w:rFonts w:ascii="Times New Roman" w:eastAsia="Calibri" w:hAnsi="Times New Roman" w:cs="Times New Roman"/>
          <w:bCs/>
          <w:sz w:val="12"/>
          <w:szCs w:val="12"/>
        </w:rPr>
        <w:t xml:space="preserve"> 2023 года «</w:t>
      </w:r>
      <w:r w:rsidR="006F16B9">
        <w:rPr>
          <w:rFonts w:ascii="Times New Roman" w:hAnsi="Times New Roman" w:cs="Times New Roman"/>
          <w:sz w:val="12"/>
          <w:szCs w:val="12"/>
        </w:rPr>
        <w:t xml:space="preserve">Об утверждении Порядка предоставления из бюджета </w:t>
      </w:r>
      <w:r w:rsidR="006F16B9" w:rsidRPr="006F16B9">
        <w:rPr>
          <w:rFonts w:ascii="Times New Roman" w:hAnsi="Times New Roman" w:cs="Times New Roman"/>
          <w:sz w:val="12"/>
          <w:szCs w:val="12"/>
        </w:rPr>
        <w:t>му</w:t>
      </w:r>
      <w:r w:rsidR="006F16B9">
        <w:rPr>
          <w:rFonts w:ascii="Times New Roman" w:hAnsi="Times New Roman" w:cs="Times New Roman"/>
          <w:sz w:val="12"/>
          <w:szCs w:val="12"/>
        </w:rPr>
        <w:t xml:space="preserve">ниципального района Сергиевский </w:t>
      </w:r>
      <w:r w:rsidR="006F16B9" w:rsidRPr="006F16B9">
        <w:rPr>
          <w:rFonts w:ascii="Times New Roman" w:hAnsi="Times New Roman" w:cs="Times New Roman"/>
          <w:sz w:val="12"/>
          <w:szCs w:val="12"/>
        </w:rPr>
        <w:t>Сам</w:t>
      </w:r>
      <w:r w:rsidR="006F16B9">
        <w:rPr>
          <w:rFonts w:ascii="Times New Roman" w:hAnsi="Times New Roman" w:cs="Times New Roman"/>
          <w:sz w:val="12"/>
          <w:szCs w:val="12"/>
        </w:rPr>
        <w:t xml:space="preserve">арской области грантов в форме </w:t>
      </w:r>
      <w:r w:rsidR="006F16B9" w:rsidRPr="006F16B9">
        <w:rPr>
          <w:rFonts w:ascii="Times New Roman" w:hAnsi="Times New Roman" w:cs="Times New Roman"/>
          <w:sz w:val="12"/>
          <w:szCs w:val="12"/>
        </w:rPr>
        <w:t>суб</w:t>
      </w:r>
      <w:r w:rsidR="006F16B9">
        <w:rPr>
          <w:rFonts w:ascii="Times New Roman" w:hAnsi="Times New Roman" w:cs="Times New Roman"/>
          <w:sz w:val="12"/>
          <w:szCs w:val="12"/>
        </w:rPr>
        <w:t xml:space="preserve">сидий социально ориентированным некоммерческим организациям </w:t>
      </w:r>
      <w:r w:rsidR="006F16B9" w:rsidRPr="006F16B9">
        <w:rPr>
          <w:rFonts w:ascii="Times New Roman" w:hAnsi="Times New Roman" w:cs="Times New Roman"/>
          <w:sz w:val="12"/>
          <w:szCs w:val="12"/>
        </w:rPr>
        <w:t>на реализацию социальных проектов</w:t>
      </w:r>
      <w:r w:rsidR="00FE2B1F">
        <w:rPr>
          <w:rFonts w:ascii="Times New Roman" w:hAnsi="Times New Roman" w:cs="Times New Roman"/>
          <w:sz w:val="12"/>
          <w:szCs w:val="12"/>
        </w:rPr>
        <w:t>»</w:t>
      </w:r>
      <w:r w:rsidR="00FE2B1F" w:rsidRPr="00F70ABB">
        <w:rPr>
          <w:rFonts w:ascii="Times New Roman" w:eastAsia="Calibri" w:hAnsi="Times New Roman" w:cs="Times New Roman"/>
          <w:bCs/>
          <w:sz w:val="12"/>
          <w:szCs w:val="12"/>
        </w:rPr>
        <w:t>.</w:t>
      </w:r>
      <w:r w:rsidR="006F16B9">
        <w:rPr>
          <w:rFonts w:ascii="Times New Roman" w:eastAsia="Calibri" w:hAnsi="Times New Roman" w:cs="Times New Roman"/>
          <w:bCs/>
          <w:sz w:val="12"/>
          <w:szCs w:val="12"/>
        </w:rPr>
        <w:t>……………………………………………………………11</w:t>
      </w:r>
    </w:p>
    <w:p w:rsidR="00FE55AA" w:rsidRDefault="006042DB" w:rsidP="00FE5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342A7">
        <w:rPr>
          <w:rFonts w:ascii="Times New Roman" w:eastAsia="Calibri" w:hAnsi="Times New Roman" w:cs="Times New Roman"/>
          <w:bCs/>
          <w:sz w:val="12"/>
          <w:szCs w:val="12"/>
        </w:rPr>
        <w:t xml:space="preserve"> </w:t>
      </w:r>
      <w:r w:rsidR="00FE55AA">
        <w:rPr>
          <w:rFonts w:ascii="Times New Roman" w:eastAsia="Calibri" w:hAnsi="Times New Roman" w:cs="Times New Roman"/>
          <w:bCs/>
          <w:sz w:val="12"/>
          <w:szCs w:val="12"/>
        </w:rPr>
        <w:t>Постановление администрации муниципального района Се</w:t>
      </w:r>
      <w:r w:rsidR="005C7B10">
        <w:rPr>
          <w:rFonts w:ascii="Times New Roman" w:eastAsia="Calibri" w:hAnsi="Times New Roman" w:cs="Times New Roman"/>
          <w:bCs/>
          <w:sz w:val="12"/>
          <w:szCs w:val="12"/>
        </w:rPr>
        <w:t>ргиевский Самарской области №478 от «11</w:t>
      </w:r>
      <w:r w:rsidR="00FE55AA">
        <w:rPr>
          <w:rFonts w:ascii="Times New Roman" w:eastAsia="Calibri" w:hAnsi="Times New Roman" w:cs="Times New Roman"/>
          <w:bCs/>
          <w:sz w:val="12"/>
          <w:szCs w:val="12"/>
        </w:rPr>
        <w:t>» мая 2023 года «</w:t>
      </w:r>
      <w:r w:rsidR="005C7B10" w:rsidRPr="005C7B10">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r w:rsidR="00FE55AA">
        <w:rPr>
          <w:rFonts w:ascii="Times New Roman" w:hAnsi="Times New Roman" w:cs="Times New Roman"/>
          <w:sz w:val="12"/>
          <w:szCs w:val="12"/>
        </w:rPr>
        <w:t>»</w:t>
      </w:r>
      <w:r w:rsidR="00FE55AA" w:rsidRPr="00F70ABB">
        <w:rPr>
          <w:rFonts w:ascii="Times New Roman" w:eastAsia="Calibri" w:hAnsi="Times New Roman" w:cs="Times New Roman"/>
          <w:bCs/>
          <w:sz w:val="12"/>
          <w:szCs w:val="12"/>
        </w:rPr>
        <w:t>.</w:t>
      </w:r>
      <w:r w:rsidR="005C7B10">
        <w:rPr>
          <w:rFonts w:ascii="Times New Roman" w:eastAsia="Calibri" w:hAnsi="Times New Roman" w:cs="Times New Roman"/>
          <w:bCs/>
          <w:sz w:val="12"/>
          <w:szCs w:val="12"/>
        </w:rPr>
        <w:t>…20</w:t>
      </w:r>
    </w:p>
    <w:p w:rsidR="006042DB" w:rsidRDefault="006042DB" w:rsidP="00B11D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5116A">
        <w:rPr>
          <w:rFonts w:ascii="Times New Roman" w:eastAsia="Calibri" w:hAnsi="Times New Roman" w:cs="Times New Roman"/>
          <w:bCs/>
          <w:sz w:val="12"/>
          <w:szCs w:val="12"/>
        </w:rPr>
        <w:t xml:space="preserve"> </w:t>
      </w:r>
      <w:r w:rsidR="00321C88">
        <w:rPr>
          <w:rFonts w:ascii="Times New Roman" w:eastAsia="Calibri" w:hAnsi="Times New Roman" w:cs="Times New Roman"/>
          <w:bCs/>
          <w:sz w:val="12"/>
          <w:szCs w:val="12"/>
        </w:rPr>
        <w:t>Постановление администрации муниципального района Се</w:t>
      </w:r>
      <w:r w:rsidR="00AE64B2">
        <w:rPr>
          <w:rFonts w:ascii="Times New Roman" w:eastAsia="Calibri" w:hAnsi="Times New Roman" w:cs="Times New Roman"/>
          <w:bCs/>
          <w:sz w:val="12"/>
          <w:szCs w:val="12"/>
        </w:rPr>
        <w:t>ргиевский Самарской области №479</w:t>
      </w:r>
      <w:r w:rsidR="00321C88">
        <w:rPr>
          <w:rFonts w:ascii="Times New Roman" w:eastAsia="Calibri" w:hAnsi="Times New Roman" w:cs="Times New Roman"/>
          <w:bCs/>
          <w:sz w:val="12"/>
          <w:szCs w:val="12"/>
        </w:rPr>
        <w:t xml:space="preserve"> от «11» мая 2023 года «</w:t>
      </w:r>
      <w:r w:rsidR="00AE64B2" w:rsidRPr="00AE64B2">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муниципального района Сергиевский  на 2020 – 2023 годы</w:t>
      </w:r>
      <w:r w:rsidR="00AE64B2">
        <w:rPr>
          <w:rFonts w:ascii="Times New Roman" w:hAnsi="Times New Roman" w:cs="Times New Roman"/>
          <w:sz w:val="12"/>
          <w:szCs w:val="12"/>
        </w:rPr>
        <w:t>»</w:t>
      </w:r>
      <w:r w:rsidR="00321C88">
        <w:rPr>
          <w:rFonts w:ascii="Times New Roman" w:hAnsi="Times New Roman" w:cs="Times New Roman"/>
          <w:sz w:val="12"/>
          <w:szCs w:val="12"/>
        </w:rPr>
        <w:t>»</w:t>
      </w:r>
      <w:r w:rsidR="00321C88" w:rsidRPr="00F70ABB">
        <w:rPr>
          <w:rFonts w:ascii="Times New Roman" w:eastAsia="Calibri" w:hAnsi="Times New Roman" w:cs="Times New Roman"/>
          <w:bCs/>
          <w:sz w:val="12"/>
          <w:szCs w:val="12"/>
        </w:rPr>
        <w:t>.</w:t>
      </w:r>
      <w:r w:rsidR="00321C88">
        <w:rPr>
          <w:rFonts w:ascii="Times New Roman" w:eastAsia="Calibri" w:hAnsi="Times New Roman" w:cs="Times New Roman"/>
          <w:bCs/>
          <w:sz w:val="12"/>
          <w:szCs w:val="12"/>
        </w:rPr>
        <w:t>…</w:t>
      </w:r>
      <w:r w:rsidR="00AE64B2">
        <w:rPr>
          <w:rFonts w:ascii="Times New Roman" w:eastAsia="Calibri" w:hAnsi="Times New Roman" w:cs="Times New Roman"/>
          <w:bCs/>
          <w:sz w:val="12"/>
          <w:szCs w:val="12"/>
        </w:rPr>
        <w:t>……………</w:t>
      </w:r>
      <w:r w:rsidR="00321C88">
        <w:rPr>
          <w:rFonts w:ascii="Times New Roman" w:eastAsia="Calibri" w:hAnsi="Times New Roman" w:cs="Times New Roman"/>
          <w:bCs/>
          <w:sz w:val="12"/>
          <w:szCs w:val="12"/>
        </w:rPr>
        <w:t>24</w:t>
      </w:r>
    </w:p>
    <w:p w:rsidR="00321C88" w:rsidRDefault="00C4731C" w:rsidP="00C473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Сергиевский Самарской области №74 от «10» мая 2023 года «</w:t>
      </w:r>
      <w:r w:rsidRPr="00C4731C">
        <w:rPr>
          <w:rFonts w:ascii="Times New Roman" w:hAnsi="Times New Roman" w:cs="Times New Roman"/>
          <w:sz w:val="12"/>
          <w:szCs w:val="12"/>
        </w:rPr>
        <w:t xml:space="preserve">О внесении изменений в Постановление администрации городского поселения Суходол муниципального района </w:t>
      </w:r>
      <w:r w:rsidR="00C51291">
        <w:rPr>
          <w:rFonts w:ascii="Times New Roman" w:hAnsi="Times New Roman" w:cs="Times New Roman"/>
          <w:sz w:val="12"/>
          <w:szCs w:val="12"/>
        </w:rPr>
        <w:t>Сергиевский №29 от 03.03.2023г.</w:t>
      </w:r>
      <w:r w:rsidRPr="00C4731C">
        <w:rPr>
          <w:rFonts w:ascii="Times New Roman" w:hAnsi="Times New Roman" w:cs="Times New Roman"/>
          <w:sz w:val="12"/>
          <w:szCs w:val="12"/>
        </w:rPr>
        <w:t xml:space="preserve"> «Об утверждении муниципальной программы «Поддержка инициатив населения городского поселения </w:t>
      </w:r>
      <w:r w:rsidR="00C51291">
        <w:rPr>
          <w:rFonts w:ascii="Times New Roman" w:hAnsi="Times New Roman" w:cs="Times New Roman"/>
          <w:sz w:val="12"/>
          <w:szCs w:val="12"/>
        </w:rPr>
        <w:t xml:space="preserve">Суходол </w:t>
      </w:r>
      <w:r w:rsidRPr="00C4731C">
        <w:rPr>
          <w:rFonts w:ascii="Times New Roman" w:hAnsi="Times New Roman" w:cs="Times New Roman"/>
          <w:sz w:val="12"/>
          <w:szCs w:val="12"/>
        </w:rPr>
        <w:t>муниципального района Сергиевский Самарской области на 2023-2027 годы»</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51291">
        <w:rPr>
          <w:rFonts w:ascii="Times New Roman" w:eastAsia="Calibri" w:hAnsi="Times New Roman" w:cs="Times New Roman"/>
          <w:bCs/>
          <w:sz w:val="12"/>
          <w:szCs w:val="12"/>
        </w:rPr>
        <w:t>………………………………………………………..</w:t>
      </w:r>
      <w:r>
        <w:rPr>
          <w:rFonts w:ascii="Times New Roman" w:eastAsia="Calibri" w:hAnsi="Times New Roman" w:cs="Times New Roman"/>
          <w:bCs/>
          <w:sz w:val="12"/>
          <w:szCs w:val="12"/>
        </w:rPr>
        <w:t>26</w:t>
      </w:r>
      <w:proofErr w:type="gramEnd"/>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956EFC" w:rsidRDefault="00956EFC"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021A99" w:rsidRDefault="00021A99"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6F16B9" w:rsidRDefault="006F16B9"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C7B10" w:rsidRDefault="005C7B10" w:rsidP="005F7DA9">
      <w:pPr>
        <w:tabs>
          <w:tab w:val="left" w:pos="6936"/>
        </w:tabs>
        <w:spacing w:after="0" w:line="240" w:lineRule="auto"/>
        <w:ind w:firstLine="284"/>
        <w:jc w:val="both"/>
        <w:rPr>
          <w:rFonts w:ascii="Times New Roman" w:eastAsia="Calibri" w:hAnsi="Times New Roman" w:cs="Times New Roman"/>
          <w:bCs/>
          <w:sz w:val="12"/>
          <w:szCs w:val="12"/>
        </w:rPr>
      </w:pPr>
    </w:p>
    <w:p w:rsidR="005C7B10" w:rsidRDefault="005C7B10"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0C18CB" w:rsidRDefault="000C18CB"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12B7C" w:rsidRDefault="00B12B7C"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C51291">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D0679A" w:rsidRPr="00781918" w:rsidRDefault="00D0679A" w:rsidP="00781918">
      <w:pPr>
        <w:spacing w:after="0" w:line="240" w:lineRule="auto"/>
        <w:jc w:val="both"/>
        <w:rPr>
          <w:rFonts w:ascii="Times New Roman" w:hAnsi="Times New Roman" w:cs="Times New Roman"/>
          <w:sz w:val="12"/>
          <w:szCs w:val="12"/>
        </w:rPr>
      </w:pPr>
    </w:p>
    <w:p w:rsidR="008951F8" w:rsidRPr="008951F8" w:rsidRDefault="008951F8" w:rsidP="008951F8">
      <w:pPr>
        <w:spacing w:after="0" w:line="240" w:lineRule="auto"/>
        <w:ind w:firstLine="284"/>
        <w:jc w:val="center"/>
        <w:rPr>
          <w:rFonts w:ascii="Times New Roman" w:hAnsi="Times New Roman" w:cs="Times New Roman"/>
          <w:sz w:val="12"/>
          <w:szCs w:val="12"/>
        </w:rPr>
      </w:pPr>
      <w:r w:rsidRPr="008951F8">
        <w:rPr>
          <w:rFonts w:ascii="Times New Roman" w:hAnsi="Times New Roman" w:cs="Times New Roman"/>
          <w:sz w:val="12"/>
          <w:szCs w:val="12"/>
        </w:rPr>
        <w:lastRenderedPageBreak/>
        <w:t>Сообщение о возможном установлении публичного сервитута</w:t>
      </w:r>
    </w:p>
    <w:p w:rsidR="00FE55AA" w:rsidRDefault="008951F8" w:rsidP="008951F8">
      <w:pPr>
        <w:spacing w:after="0" w:line="240" w:lineRule="auto"/>
        <w:ind w:firstLine="284"/>
        <w:jc w:val="both"/>
        <w:rPr>
          <w:rFonts w:ascii="Times New Roman" w:hAnsi="Times New Roman" w:cs="Times New Roman"/>
          <w:sz w:val="12"/>
          <w:szCs w:val="12"/>
        </w:rPr>
      </w:pPr>
      <w:proofErr w:type="gramStart"/>
      <w:r w:rsidRPr="008951F8">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общества с ограниченной ответственностью «</w:t>
      </w:r>
      <w:proofErr w:type="spellStart"/>
      <w:r w:rsidRPr="008951F8">
        <w:rPr>
          <w:rFonts w:ascii="Times New Roman" w:hAnsi="Times New Roman" w:cs="Times New Roman"/>
          <w:sz w:val="12"/>
          <w:szCs w:val="12"/>
        </w:rPr>
        <w:t>Средневолжская</w:t>
      </w:r>
      <w:proofErr w:type="spellEnd"/>
      <w:r w:rsidRPr="008951F8">
        <w:rPr>
          <w:rFonts w:ascii="Times New Roman" w:hAnsi="Times New Roman" w:cs="Times New Roman"/>
          <w:sz w:val="12"/>
          <w:szCs w:val="12"/>
        </w:rPr>
        <w:t xml:space="preserve"> газовая компания» (ООО «СВГК»)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объекта, необходимого для организации газоснабжения населения, подключения (технологического присоединения) к сетям</w:t>
      </w:r>
      <w:proofErr w:type="gramEnd"/>
      <w:r w:rsidRPr="008951F8">
        <w:rPr>
          <w:rFonts w:ascii="Times New Roman" w:hAnsi="Times New Roman" w:cs="Times New Roman"/>
          <w:sz w:val="12"/>
          <w:szCs w:val="12"/>
        </w:rPr>
        <w:t xml:space="preserve"> инженерно-технического обеспечения «Строительство сети газораспределения в </w:t>
      </w:r>
      <w:proofErr w:type="spellStart"/>
      <w:r w:rsidRPr="008951F8">
        <w:rPr>
          <w:rFonts w:ascii="Times New Roman" w:hAnsi="Times New Roman" w:cs="Times New Roman"/>
          <w:sz w:val="12"/>
          <w:szCs w:val="12"/>
        </w:rPr>
        <w:t>м.р</w:t>
      </w:r>
      <w:proofErr w:type="spellEnd"/>
      <w:r w:rsidRPr="008951F8">
        <w:rPr>
          <w:rFonts w:ascii="Times New Roman" w:hAnsi="Times New Roman" w:cs="Times New Roman"/>
          <w:sz w:val="12"/>
          <w:szCs w:val="12"/>
        </w:rPr>
        <w:t xml:space="preserve">. Сергиевский. Газопроводы для газификации в с. </w:t>
      </w:r>
      <w:proofErr w:type="spellStart"/>
      <w:r w:rsidRPr="008951F8">
        <w:rPr>
          <w:rFonts w:ascii="Times New Roman" w:hAnsi="Times New Roman" w:cs="Times New Roman"/>
          <w:sz w:val="12"/>
          <w:szCs w:val="12"/>
        </w:rPr>
        <w:t>Чекалино</w:t>
      </w:r>
      <w:proofErr w:type="spellEnd"/>
      <w:r w:rsidRPr="008951F8">
        <w:rPr>
          <w:rFonts w:ascii="Times New Roman" w:hAnsi="Times New Roman" w:cs="Times New Roman"/>
          <w:sz w:val="12"/>
          <w:szCs w:val="12"/>
        </w:rPr>
        <w:t xml:space="preserve">, ул. </w:t>
      </w:r>
      <w:proofErr w:type="gramStart"/>
      <w:r w:rsidRPr="008951F8">
        <w:rPr>
          <w:rFonts w:ascii="Times New Roman" w:hAnsi="Times New Roman" w:cs="Times New Roman"/>
          <w:sz w:val="12"/>
          <w:szCs w:val="12"/>
        </w:rPr>
        <w:t>Советская</w:t>
      </w:r>
      <w:proofErr w:type="gramEnd"/>
      <w:r w:rsidRPr="008951F8">
        <w:rPr>
          <w:rFonts w:ascii="Times New Roman" w:hAnsi="Times New Roman" w:cs="Times New Roman"/>
          <w:sz w:val="12"/>
          <w:szCs w:val="12"/>
        </w:rPr>
        <w:t>» и его неотъемлемых технологических частей, в отношении следующих земель:</w:t>
      </w:r>
    </w:p>
    <w:tbl>
      <w:tblPr>
        <w:tblStyle w:val="aff6"/>
        <w:tblW w:w="0" w:type="auto"/>
        <w:tblLook w:val="04A0" w:firstRow="1" w:lastRow="0" w:firstColumn="1" w:lastColumn="0" w:noHBand="0" w:noVBand="1"/>
      </w:tblPr>
      <w:tblGrid>
        <w:gridCol w:w="2093"/>
        <w:gridCol w:w="3402"/>
        <w:gridCol w:w="2234"/>
      </w:tblGrid>
      <w:tr w:rsidR="008951F8" w:rsidTr="008951F8">
        <w:tc>
          <w:tcPr>
            <w:tcW w:w="2093" w:type="dxa"/>
            <w:vAlign w:val="center"/>
          </w:tcPr>
          <w:p w:rsidR="008951F8" w:rsidRPr="008951F8" w:rsidRDefault="008951F8" w:rsidP="00FB456E">
            <w:pPr>
              <w:jc w:val="center"/>
              <w:rPr>
                <w:rFonts w:ascii="Times New Roman" w:eastAsia="Times New Roman" w:hAnsi="Times New Roman" w:cs="Times New Roman"/>
                <w:sz w:val="12"/>
                <w:szCs w:val="12"/>
                <w:lang w:eastAsia="ru-RU"/>
              </w:rPr>
            </w:pPr>
            <w:r w:rsidRPr="008951F8">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3402" w:type="dxa"/>
            <w:vAlign w:val="center"/>
          </w:tcPr>
          <w:p w:rsidR="008951F8" w:rsidRPr="008951F8" w:rsidRDefault="008951F8" w:rsidP="00FB456E">
            <w:pPr>
              <w:jc w:val="center"/>
              <w:rPr>
                <w:rFonts w:ascii="Times New Roman" w:eastAsia="Times New Roman" w:hAnsi="Times New Roman" w:cs="Times New Roman"/>
                <w:sz w:val="12"/>
                <w:szCs w:val="12"/>
                <w:lang w:eastAsia="ru-RU"/>
              </w:rPr>
            </w:pPr>
            <w:r w:rsidRPr="008951F8">
              <w:rPr>
                <w:rFonts w:ascii="Times New Roman" w:eastAsia="Times New Roman" w:hAnsi="Times New Roman" w:cs="Times New Roman"/>
                <w:sz w:val="12"/>
                <w:szCs w:val="12"/>
                <w:lang w:eastAsia="ru-RU"/>
              </w:rPr>
              <w:t>Адрес земельного участка</w:t>
            </w:r>
          </w:p>
        </w:tc>
        <w:tc>
          <w:tcPr>
            <w:tcW w:w="2234" w:type="dxa"/>
            <w:vAlign w:val="center"/>
          </w:tcPr>
          <w:p w:rsidR="008951F8" w:rsidRPr="008951F8" w:rsidRDefault="008951F8" w:rsidP="00FB456E">
            <w:pPr>
              <w:jc w:val="center"/>
              <w:rPr>
                <w:rFonts w:ascii="Times New Roman" w:eastAsia="Times New Roman" w:hAnsi="Times New Roman" w:cs="Times New Roman"/>
                <w:sz w:val="12"/>
                <w:szCs w:val="12"/>
                <w:lang w:eastAsia="ru-RU"/>
              </w:rPr>
            </w:pPr>
            <w:r w:rsidRPr="008951F8">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8951F8" w:rsidTr="008951F8">
        <w:tc>
          <w:tcPr>
            <w:tcW w:w="2093" w:type="dxa"/>
            <w:vAlign w:val="center"/>
          </w:tcPr>
          <w:p w:rsidR="008951F8" w:rsidRPr="008951F8" w:rsidRDefault="008951F8" w:rsidP="00FB456E">
            <w:pPr>
              <w:jc w:val="center"/>
              <w:rPr>
                <w:rFonts w:ascii="Times New Roman" w:eastAsia="Times New Roman" w:hAnsi="Times New Roman" w:cs="Times New Roman"/>
                <w:sz w:val="12"/>
                <w:szCs w:val="12"/>
                <w:lang w:eastAsia="ru-RU"/>
              </w:rPr>
            </w:pPr>
            <w:r w:rsidRPr="008951F8">
              <w:rPr>
                <w:rFonts w:ascii="Times New Roman" w:eastAsia="Times New Roman" w:hAnsi="Times New Roman" w:cs="Times New Roman"/>
                <w:sz w:val="12"/>
                <w:szCs w:val="12"/>
                <w:lang w:eastAsia="ru-RU"/>
              </w:rPr>
              <w:t>63:31:0000000:1053</w:t>
            </w:r>
          </w:p>
        </w:tc>
        <w:tc>
          <w:tcPr>
            <w:tcW w:w="3402" w:type="dxa"/>
            <w:vAlign w:val="center"/>
          </w:tcPr>
          <w:p w:rsidR="008951F8" w:rsidRPr="008951F8" w:rsidRDefault="008951F8" w:rsidP="00FB456E">
            <w:pPr>
              <w:jc w:val="center"/>
              <w:rPr>
                <w:rFonts w:ascii="Times New Roman" w:eastAsia="Times New Roman" w:hAnsi="Times New Roman" w:cs="Times New Roman"/>
                <w:sz w:val="12"/>
                <w:szCs w:val="12"/>
                <w:lang w:eastAsia="ru-RU"/>
              </w:rPr>
            </w:pPr>
            <w:r w:rsidRPr="008951F8">
              <w:rPr>
                <w:rFonts w:ascii="Times New Roman" w:eastAsia="Times New Roman" w:hAnsi="Times New Roman" w:cs="Times New Roman"/>
                <w:sz w:val="12"/>
                <w:szCs w:val="12"/>
                <w:lang w:eastAsia="ru-RU"/>
              </w:rPr>
              <w:t>Самарская область, Сергиевский район, в границах сельского поселения Елшанка</w:t>
            </w:r>
          </w:p>
        </w:tc>
        <w:tc>
          <w:tcPr>
            <w:tcW w:w="2234" w:type="dxa"/>
            <w:vAlign w:val="center"/>
          </w:tcPr>
          <w:p w:rsidR="008951F8" w:rsidRPr="008951F8" w:rsidRDefault="008951F8" w:rsidP="00FB456E">
            <w:pPr>
              <w:jc w:val="center"/>
              <w:rPr>
                <w:rFonts w:ascii="Times New Roman" w:eastAsia="Times New Roman" w:hAnsi="Times New Roman" w:cs="Times New Roman"/>
                <w:sz w:val="12"/>
                <w:szCs w:val="12"/>
                <w:lang w:eastAsia="ru-RU"/>
              </w:rPr>
            </w:pPr>
            <w:r w:rsidRPr="008951F8">
              <w:rPr>
                <w:rFonts w:ascii="Times New Roman" w:eastAsia="Times New Roman" w:hAnsi="Times New Roman" w:cs="Times New Roman"/>
                <w:sz w:val="12"/>
                <w:szCs w:val="12"/>
                <w:lang w:eastAsia="ru-RU"/>
              </w:rPr>
              <w:t xml:space="preserve">255 </w:t>
            </w:r>
            <w:proofErr w:type="spellStart"/>
            <w:r w:rsidRPr="008951F8">
              <w:rPr>
                <w:rFonts w:ascii="Times New Roman" w:eastAsia="Times New Roman" w:hAnsi="Times New Roman" w:cs="Times New Roman"/>
                <w:sz w:val="12"/>
                <w:szCs w:val="12"/>
                <w:lang w:eastAsia="ru-RU"/>
              </w:rPr>
              <w:t>кв.м</w:t>
            </w:r>
            <w:proofErr w:type="spellEnd"/>
            <w:r w:rsidRPr="008951F8">
              <w:rPr>
                <w:rFonts w:ascii="Times New Roman" w:eastAsia="Times New Roman" w:hAnsi="Times New Roman" w:cs="Times New Roman"/>
                <w:sz w:val="12"/>
                <w:szCs w:val="12"/>
                <w:lang w:eastAsia="ru-RU"/>
              </w:rPr>
              <w:t>.</w:t>
            </w:r>
          </w:p>
        </w:tc>
      </w:tr>
    </w:tbl>
    <w:p w:rsidR="00B12B7C" w:rsidRPr="00B12B7C" w:rsidRDefault="00B12B7C" w:rsidP="00B12B7C">
      <w:pPr>
        <w:spacing w:after="0" w:line="240" w:lineRule="auto"/>
        <w:ind w:firstLine="284"/>
        <w:jc w:val="both"/>
        <w:rPr>
          <w:rFonts w:ascii="Times New Roman" w:hAnsi="Times New Roman" w:cs="Times New Roman"/>
          <w:sz w:val="12"/>
          <w:szCs w:val="12"/>
        </w:rPr>
      </w:pPr>
      <w:r w:rsidRPr="00B12B7C">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размещения  объекта, необходимого для организации газоснабжения населения, подключения (технологического присоединения) к сетям инженерно-технического обеспечения «Строительство сети газораспределения в </w:t>
      </w:r>
      <w:proofErr w:type="spellStart"/>
      <w:r w:rsidRPr="00B12B7C">
        <w:rPr>
          <w:rFonts w:ascii="Times New Roman" w:hAnsi="Times New Roman" w:cs="Times New Roman"/>
          <w:sz w:val="12"/>
          <w:szCs w:val="12"/>
        </w:rPr>
        <w:t>м.р</w:t>
      </w:r>
      <w:proofErr w:type="spellEnd"/>
      <w:r w:rsidRPr="00B12B7C">
        <w:rPr>
          <w:rFonts w:ascii="Times New Roman" w:hAnsi="Times New Roman" w:cs="Times New Roman"/>
          <w:sz w:val="12"/>
          <w:szCs w:val="12"/>
        </w:rPr>
        <w:t xml:space="preserve">. Сергиевский. Газопроводы для газификации в с. </w:t>
      </w:r>
      <w:proofErr w:type="spellStart"/>
      <w:r w:rsidRPr="00B12B7C">
        <w:rPr>
          <w:rFonts w:ascii="Times New Roman" w:hAnsi="Times New Roman" w:cs="Times New Roman"/>
          <w:sz w:val="12"/>
          <w:szCs w:val="12"/>
        </w:rPr>
        <w:t>Чекалино</w:t>
      </w:r>
      <w:proofErr w:type="spellEnd"/>
      <w:r w:rsidRPr="00B12B7C">
        <w:rPr>
          <w:rFonts w:ascii="Times New Roman" w:hAnsi="Times New Roman" w:cs="Times New Roman"/>
          <w:sz w:val="12"/>
          <w:szCs w:val="12"/>
        </w:rPr>
        <w:t xml:space="preserve">, ул. </w:t>
      </w:r>
      <w:proofErr w:type="gramStart"/>
      <w:r w:rsidRPr="00B12B7C">
        <w:rPr>
          <w:rFonts w:ascii="Times New Roman" w:hAnsi="Times New Roman" w:cs="Times New Roman"/>
          <w:sz w:val="12"/>
          <w:szCs w:val="12"/>
        </w:rPr>
        <w:t>Советская</w:t>
      </w:r>
      <w:proofErr w:type="gramEnd"/>
      <w:r w:rsidRPr="00B12B7C">
        <w:rPr>
          <w:rFonts w:ascii="Times New Roman" w:hAnsi="Times New Roman" w:cs="Times New Roman"/>
          <w:sz w:val="12"/>
          <w:szCs w:val="12"/>
        </w:rPr>
        <w:t xml:space="preserve">» и его неотъемлемых технологических частей. </w:t>
      </w:r>
      <w:proofErr w:type="gramStart"/>
      <w:r w:rsidRPr="00B12B7C">
        <w:rPr>
          <w:rFonts w:ascii="Times New Roman" w:hAnsi="Times New Roman" w:cs="Times New Roman"/>
          <w:sz w:val="12"/>
          <w:szCs w:val="12"/>
        </w:rPr>
        <w:t>Проект разработан в рамках региональной программы газификации жилищно-коммунального хозяйства, промышленных и иных организаций Самарской области на 2022-2031 годы, на основании Распоряжения Правительства Самарской области от 16.08.2022г.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N 589-р «Об утверждении региональной</w:t>
      </w:r>
      <w:proofErr w:type="gramEnd"/>
      <w:r w:rsidRPr="00B12B7C">
        <w:rPr>
          <w:rFonts w:ascii="Times New Roman" w:hAnsi="Times New Roman" w:cs="Times New Roman"/>
          <w:sz w:val="12"/>
          <w:szCs w:val="12"/>
        </w:rPr>
        <w:t xml:space="preserve"> </w:t>
      </w:r>
      <w:proofErr w:type="gramStart"/>
      <w:r w:rsidRPr="00B12B7C">
        <w:rPr>
          <w:rFonts w:ascii="Times New Roman" w:hAnsi="Times New Roman" w:cs="Times New Roman"/>
          <w:sz w:val="12"/>
          <w:szCs w:val="12"/>
        </w:rPr>
        <w:t>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 N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(пункт 156 приложения №1 к региональной программе газификации</w:t>
      </w:r>
      <w:proofErr w:type="gramEnd"/>
      <w:r w:rsidRPr="00B12B7C">
        <w:rPr>
          <w:rFonts w:ascii="Times New Roman" w:hAnsi="Times New Roman" w:cs="Times New Roman"/>
          <w:sz w:val="12"/>
          <w:szCs w:val="12"/>
        </w:rPr>
        <w:t xml:space="preserve"> </w:t>
      </w:r>
      <w:proofErr w:type="gramStart"/>
      <w:r w:rsidRPr="00B12B7C">
        <w:rPr>
          <w:rFonts w:ascii="Times New Roman" w:hAnsi="Times New Roman" w:cs="Times New Roman"/>
          <w:sz w:val="12"/>
          <w:szCs w:val="12"/>
        </w:rPr>
        <w:t>жилищно-коммунального хозяйства, промышленных и иных организаций Самарской области на 2022-2031 годы).</w:t>
      </w:r>
      <w:proofErr w:type="gramEnd"/>
    </w:p>
    <w:p w:rsidR="00B12B7C" w:rsidRPr="00B12B7C" w:rsidRDefault="00B12B7C" w:rsidP="00B12B7C">
      <w:pPr>
        <w:spacing w:after="0" w:line="240" w:lineRule="auto"/>
        <w:ind w:firstLine="284"/>
        <w:jc w:val="both"/>
        <w:rPr>
          <w:rFonts w:ascii="Times New Roman" w:hAnsi="Times New Roman" w:cs="Times New Roman"/>
          <w:sz w:val="12"/>
          <w:szCs w:val="12"/>
        </w:rPr>
      </w:pPr>
      <w:r w:rsidRPr="00B12B7C">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B12B7C">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B12B7C" w:rsidRPr="00B12B7C" w:rsidRDefault="00B12B7C" w:rsidP="00B12B7C">
      <w:pPr>
        <w:spacing w:after="0" w:line="240" w:lineRule="auto"/>
        <w:ind w:firstLine="284"/>
        <w:jc w:val="both"/>
        <w:rPr>
          <w:rFonts w:ascii="Times New Roman" w:hAnsi="Times New Roman" w:cs="Times New Roman"/>
          <w:sz w:val="12"/>
          <w:szCs w:val="12"/>
        </w:rPr>
      </w:pPr>
      <w:r w:rsidRPr="00B12B7C">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B12B7C">
        <w:rPr>
          <w:rFonts w:ascii="Times New Roman" w:hAnsi="Times New Roman" w:cs="Times New Roman"/>
          <w:sz w:val="12"/>
          <w:szCs w:val="12"/>
        </w:rPr>
        <w:t>с</w:t>
      </w:r>
      <w:proofErr w:type="gramStart"/>
      <w:r w:rsidRPr="00B12B7C">
        <w:rPr>
          <w:rFonts w:ascii="Times New Roman" w:hAnsi="Times New Roman" w:cs="Times New Roman"/>
          <w:sz w:val="12"/>
          <w:szCs w:val="12"/>
        </w:rPr>
        <w:t>.С</w:t>
      </w:r>
      <w:proofErr w:type="gramEnd"/>
      <w:r w:rsidRPr="00B12B7C">
        <w:rPr>
          <w:rFonts w:ascii="Times New Roman" w:hAnsi="Times New Roman" w:cs="Times New Roman"/>
          <w:sz w:val="12"/>
          <w:szCs w:val="12"/>
        </w:rPr>
        <w:t>ергиевск</w:t>
      </w:r>
      <w:proofErr w:type="spellEnd"/>
      <w:r w:rsidRPr="00B12B7C">
        <w:rPr>
          <w:rFonts w:ascii="Times New Roman" w:hAnsi="Times New Roman" w:cs="Times New Roman"/>
          <w:sz w:val="12"/>
          <w:szCs w:val="12"/>
        </w:rPr>
        <w:t xml:space="preserve">, </w:t>
      </w:r>
      <w:proofErr w:type="spellStart"/>
      <w:r w:rsidRPr="00B12B7C">
        <w:rPr>
          <w:rFonts w:ascii="Times New Roman" w:hAnsi="Times New Roman" w:cs="Times New Roman"/>
          <w:sz w:val="12"/>
          <w:szCs w:val="12"/>
        </w:rPr>
        <w:t>ул.Ленина</w:t>
      </w:r>
      <w:proofErr w:type="spellEnd"/>
      <w:r w:rsidRPr="00B12B7C">
        <w:rPr>
          <w:rFonts w:ascii="Times New Roman" w:hAnsi="Times New Roman" w:cs="Times New Roman"/>
          <w:sz w:val="12"/>
          <w:szCs w:val="12"/>
        </w:rPr>
        <w:t>, д.22.</w:t>
      </w:r>
    </w:p>
    <w:p w:rsidR="00B12B7C" w:rsidRPr="00B12B7C" w:rsidRDefault="00B12B7C" w:rsidP="00B12B7C">
      <w:pPr>
        <w:spacing w:after="0" w:line="240" w:lineRule="auto"/>
        <w:ind w:firstLine="284"/>
        <w:jc w:val="both"/>
        <w:rPr>
          <w:rFonts w:ascii="Times New Roman" w:hAnsi="Times New Roman" w:cs="Times New Roman"/>
          <w:sz w:val="12"/>
          <w:szCs w:val="12"/>
        </w:rPr>
      </w:pPr>
      <w:r w:rsidRPr="00B12B7C">
        <w:rPr>
          <w:rFonts w:ascii="Times New Roman" w:hAnsi="Times New Roman" w:cs="Times New Roman"/>
          <w:sz w:val="12"/>
          <w:szCs w:val="12"/>
        </w:rPr>
        <w:t>Дата окончания приема заявлений – 29.05.2023г.</w:t>
      </w:r>
    </w:p>
    <w:p w:rsidR="008951F8" w:rsidRDefault="00B12B7C" w:rsidP="00B12B7C">
      <w:pPr>
        <w:spacing w:after="0" w:line="240" w:lineRule="auto"/>
        <w:ind w:firstLine="284"/>
        <w:jc w:val="both"/>
        <w:rPr>
          <w:rFonts w:ascii="Times New Roman" w:hAnsi="Times New Roman" w:cs="Times New Roman"/>
          <w:sz w:val="12"/>
          <w:szCs w:val="12"/>
        </w:rPr>
      </w:pPr>
      <w:r w:rsidRPr="00B12B7C">
        <w:rPr>
          <w:rFonts w:ascii="Times New Roman" w:hAnsi="Times New Roman" w:cs="Times New Roman"/>
          <w:sz w:val="12"/>
          <w:szCs w:val="12"/>
        </w:rPr>
        <w:t xml:space="preserve">Информация о поступившем </w:t>
      </w:r>
      <w:proofErr w:type="gramStart"/>
      <w:r w:rsidRPr="00B12B7C">
        <w:rPr>
          <w:rFonts w:ascii="Times New Roman" w:hAnsi="Times New Roman" w:cs="Times New Roman"/>
          <w:sz w:val="12"/>
          <w:szCs w:val="12"/>
        </w:rPr>
        <w:t>ходатайстве</w:t>
      </w:r>
      <w:proofErr w:type="gramEnd"/>
      <w:r w:rsidRPr="00B12B7C">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9" w:history="1">
        <w:r w:rsidRPr="006D4EB4">
          <w:rPr>
            <w:rStyle w:val="aff3"/>
            <w:rFonts w:ascii="Times New Roman" w:hAnsi="Times New Roman" w:cs="Times New Roman"/>
            <w:sz w:val="12"/>
            <w:szCs w:val="12"/>
          </w:rPr>
          <w:t>www.sergievsk.ru</w:t>
        </w:r>
      </w:hyperlink>
      <w:r w:rsidRPr="00B12B7C">
        <w:rPr>
          <w:rFonts w:ascii="Times New Roman" w:hAnsi="Times New Roman" w:cs="Times New Roman"/>
          <w:sz w:val="12"/>
          <w:szCs w:val="12"/>
        </w:rPr>
        <w:t>).</w:t>
      </w:r>
    </w:p>
    <w:p w:rsidR="00B12B7C" w:rsidRDefault="00B12B7C" w:rsidP="00B12B7C">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152525" cy="1657350"/>
            <wp:effectExtent l="0" t="0" r="9525" b="0"/>
            <wp:docPr id="1" name="Рисунок 1" descr="C:\Users\user\AppData\Local\Microsoft\Windows\Temporary Internet Files\Content.Word\графическое описа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графическое описание_page-000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214" t="11225" r="5507"/>
                    <a:stretch/>
                  </pic:blipFill>
                  <pic:spPr bwMode="auto">
                    <a:xfrm>
                      <a:off x="0" y="0"/>
                      <a:ext cx="1155567" cy="1661724"/>
                    </a:xfrm>
                    <a:prstGeom prst="rect">
                      <a:avLst/>
                    </a:prstGeom>
                    <a:noFill/>
                    <a:ln>
                      <a:noFill/>
                    </a:ln>
                    <a:extLst>
                      <a:ext uri="{53640926-AAD7-44D8-BBD7-CCE9431645EC}">
                        <a14:shadowObscured xmlns:a14="http://schemas.microsoft.com/office/drawing/2010/main"/>
                      </a:ext>
                    </a:extLst>
                  </pic:spPr>
                </pic:pic>
              </a:graphicData>
            </a:graphic>
          </wp:inline>
        </w:drawing>
      </w:r>
      <w:r w:rsidRPr="00B12B7C">
        <w:t xml:space="preserve"> </w:t>
      </w:r>
      <w:r>
        <w:rPr>
          <w:noProof/>
          <w:lang w:eastAsia="ru-RU"/>
        </w:rPr>
        <w:drawing>
          <wp:inline distT="0" distB="0" distL="0" distR="0">
            <wp:extent cx="1266825" cy="1657350"/>
            <wp:effectExtent l="0" t="0" r="9525" b="0"/>
            <wp:docPr id="2" name="Рисунок 2" descr="C:\Users\user\AppData\Local\Microsoft\Windows\Temporary Internet Files\Content.Word\графическое описание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графическое описание_page-000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606" t="5612" r="458" b="5612"/>
                    <a:stretch/>
                  </pic:blipFill>
                  <pic:spPr bwMode="auto">
                    <a:xfrm>
                      <a:off x="0" y="0"/>
                      <a:ext cx="1266825" cy="1657350"/>
                    </a:xfrm>
                    <a:prstGeom prst="rect">
                      <a:avLst/>
                    </a:prstGeom>
                    <a:noFill/>
                    <a:ln>
                      <a:noFill/>
                    </a:ln>
                    <a:extLst>
                      <a:ext uri="{53640926-AAD7-44D8-BBD7-CCE9431645EC}">
                        <a14:shadowObscured xmlns:a14="http://schemas.microsoft.com/office/drawing/2010/main"/>
                      </a:ext>
                    </a:extLst>
                  </pic:spPr>
                </pic:pic>
              </a:graphicData>
            </a:graphic>
          </wp:inline>
        </w:drawing>
      </w:r>
    </w:p>
    <w:p w:rsidR="008951F8" w:rsidRDefault="008951F8" w:rsidP="008951F8">
      <w:pPr>
        <w:spacing w:after="0" w:line="240" w:lineRule="auto"/>
        <w:ind w:firstLine="284"/>
        <w:jc w:val="both"/>
        <w:rPr>
          <w:rFonts w:ascii="Times New Roman" w:hAnsi="Times New Roman" w:cs="Times New Roman"/>
          <w:sz w:val="12"/>
          <w:szCs w:val="12"/>
        </w:rPr>
      </w:pPr>
    </w:p>
    <w:p w:rsidR="00B902BD" w:rsidRPr="00B902BD" w:rsidRDefault="00B902BD" w:rsidP="00B902BD">
      <w:pPr>
        <w:spacing w:after="0" w:line="240" w:lineRule="auto"/>
        <w:ind w:firstLine="284"/>
        <w:jc w:val="center"/>
        <w:rPr>
          <w:rFonts w:ascii="Times New Roman" w:hAnsi="Times New Roman" w:cs="Times New Roman"/>
          <w:sz w:val="12"/>
          <w:szCs w:val="12"/>
        </w:rPr>
      </w:pPr>
      <w:r w:rsidRPr="00B902BD">
        <w:rPr>
          <w:rFonts w:ascii="Times New Roman" w:hAnsi="Times New Roman" w:cs="Times New Roman"/>
          <w:sz w:val="12"/>
          <w:szCs w:val="12"/>
        </w:rPr>
        <w:t>Администрация</w:t>
      </w:r>
    </w:p>
    <w:p w:rsidR="00B902BD" w:rsidRPr="00B902BD" w:rsidRDefault="00B902BD" w:rsidP="00B902BD">
      <w:pPr>
        <w:spacing w:after="0" w:line="240" w:lineRule="auto"/>
        <w:ind w:firstLine="284"/>
        <w:jc w:val="center"/>
        <w:rPr>
          <w:rFonts w:ascii="Times New Roman" w:hAnsi="Times New Roman" w:cs="Times New Roman"/>
          <w:sz w:val="12"/>
          <w:szCs w:val="12"/>
        </w:rPr>
      </w:pPr>
      <w:r w:rsidRPr="00B902BD">
        <w:rPr>
          <w:rFonts w:ascii="Times New Roman" w:hAnsi="Times New Roman" w:cs="Times New Roman"/>
          <w:sz w:val="12"/>
          <w:szCs w:val="12"/>
        </w:rPr>
        <w:t>муниципального ра</w:t>
      </w:r>
      <w:r>
        <w:rPr>
          <w:rFonts w:ascii="Times New Roman" w:hAnsi="Times New Roman" w:cs="Times New Roman"/>
          <w:sz w:val="12"/>
          <w:szCs w:val="12"/>
        </w:rPr>
        <w:t xml:space="preserve">йона </w:t>
      </w:r>
      <w:r w:rsidRPr="00B902BD">
        <w:rPr>
          <w:rFonts w:ascii="Times New Roman" w:hAnsi="Times New Roman" w:cs="Times New Roman"/>
          <w:sz w:val="12"/>
          <w:szCs w:val="12"/>
        </w:rPr>
        <w:t>Сергиевский</w:t>
      </w:r>
    </w:p>
    <w:p w:rsidR="00B902BD" w:rsidRPr="00B902BD" w:rsidRDefault="00B902BD" w:rsidP="00B902BD">
      <w:pPr>
        <w:spacing w:after="0" w:line="240" w:lineRule="auto"/>
        <w:ind w:firstLine="284"/>
        <w:jc w:val="center"/>
        <w:rPr>
          <w:rFonts w:ascii="Times New Roman" w:hAnsi="Times New Roman" w:cs="Times New Roman"/>
          <w:sz w:val="12"/>
          <w:szCs w:val="12"/>
        </w:rPr>
      </w:pPr>
      <w:r w:rsidRPr="00B902BD">
        <w:rPr>
          <w:rFonts w:ascii="Times New Roman" w:hAnsi="Times New Roman" w:cs="Times New Roman"/>
          <w:sz w:val="12"/>
          <w:szCs w:val="12"/>
        </w:rPr>
        <w:t>Самарской области</w:t>
      </w:r>
    </w:p>
    <w:p w:rsidR="00B902BD" w:rsidRPr="00B902BD" w:rsidRDefault="00B902BD" w:rsidP="00B902BD">
      <w:pPr>
        <w:spacing w:after="0" w:line="240" w:lineRule="auto"/>
        <w:ind w:firstLine="284"/>
        <w:jc w:val="center"/>
        <w:rPr>
          <w:rFonts w:ascii="Times New Roman" w:hAnsi="Times New Roman" w:cs="Times New Roman"/>
          <w:sz w:val="12"/>
          <w:szCs w:val="12"/>
        </w:rPr>
      </w:pPr>
      <w:r w:rsidRPr="00B902BD">
        <w:rPr>
          <w:rFonts w:ascii="Times New Roman" w:hAnsi="Times New Roman" w:cs="Times New Roman"/>
          <w:sz w:val="12"/>
          <w:szCs w:val="12"/>
        </w:rPr>
        <w:t>ПОСТАНОВЛЕНИЕ</w:t>
      </w:r>
    </w:p>
    <w:p w:rsidR="00B902BD" w:rsidRDefault="00B902BD" w:rsidP="00B902BD">
      <w:pPr>
        <w:spacing w:after="0" w:line="240" w:lineRule="auto"/>
        <w:ind w:firstLine="284"/>
        <w:rPr>
          <w:rFonts w:ascii="Times New Roman" w:hAnsi="Times New Roman" w:cs="Times New Roman"/>
          <w:sz w:val="12"/>
          <w:szCs w:val="12"/>
        </w:rPr>
      </w:pPr>
      <w:r w:rsidRPr="00B902BD">
        <w:rPr>
          <w:rFonts w:ascii="Times New Roman" w:hAnsi="Times New Roman" w:cs="Times New Roman"/>
          <w:sz w:val="12"/>
          <w:szCs w:val="12"/>
        </w:rPr>
        <w:t>«05» мая 2023г.</w:t>
      </w:r>
      <w:r>
        <w:rPr>
          <w:rFonts w:ascii="Times New Roman" w:hAnsi="Times New Roman" w:cs="Times New Roman"/>
          <w:sz w:val="12"/>
          <w:szCs w:val="12"/>
        </w:rPr>
        <w:t xml:space="preserve">                                                                                                                                                                                                         </w:t>
      </w:r>
      <w:r w:rsidRPr="00B902BD">
        <w:rPr>
          <w:rFonts w:ascii="Times New Roman" w:hAnsi="Times New Roman" w:cs="Times New Roman"/>
          <w:sz w:val="12"/>
          <w:szCs w:val="12"/>
        </w:rPr>
        <w:t>№465</w:t>
      </w:r>
    </w:p>
    <w:p w:rsidR="00B902BD" w:rsidRPr="00B902BD" w:rsidRDefault="00B902BD" w:rsidP="00B902B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B902BD">
        <w:rPr>
          <w:rFonts w:ascii="Times New Roman" w:hAnsi="Times New Roman" w:cs="Times New Roman"/>
          <w:sz w:val="12"/>
          <w:szCs w:val="12"/>
        </w:rPr>
        <w:t xml:space="preserve"> приложение №1 к постановлению администрации мун</w:t>
      </w:r>
      <w:r>
        <w:rPr>
          <w:rFonts w:ascii="Times New Roman" w:hAnsi="Times New Roman" w:cs="Times New Roman"/>
          <w:sz w:val="12"/>
          <w:szCs w:val="12"/>
        </w:rPr>
        <w:t>иципального района Сергиевский №</w:t>
      </w:r>
      <w:r w:rsidRPr="00B902BD">
        <w:rPr>
          <w:rFonts w:ascii="Times New Roman" w:hAnsi="Times New Roman" w:cs="Times New Roman"/>
          <w:sz w:val="12"/>
          <w:szCs w:val="12"/>
        </w:rPr>
        <w:t xml:space="preserve">1370 от 11.12.2020г. «Об утверждении муниципальной программы «Совершенствование муниципального управления и </w:t>
      </w:r>
      <w:r w:rsidR="001010DE">
        <w:rPr>
          <w:rFonts w:ascii="Times New Roman" w:hAnsi="Times New Roman" w:cs="Times New Roman"/>
          <w:sz w:val="12"/>
          <w:szCs w:val="12"/>
        </w:rPr>
        <w:t>повышение инвестиционной привле</w:t>
      </w:r>
      <w:r w:rsidRPr="00B902BD">
        <w:rPr>
          <w:rFonts w:ascii="Times New Roman" w:hAnsi="Times New Roman" w:cs="Times New Roman"/>
          <w:sz w:val="12"/>
          <w:szCs w:val="12"/>
        </w:rPr>
        <w:t>кательности муниципального района Сергиевский  на 2021-2023 годы»</w:t>
      </w:r>
    </w:p>
    <w:p w:rsidR="00B902BD" w:rsidRPr="00B902BD" w:rsidRDefault="00B902BD" w:rsidP="00B902BD">
      <w:pPr>
        <w:spacing w:after="0" w:line="240" w:lineRule="auto"/>
        <w:ind w:firstLine="284"/>
        <w:jc w:val="both"/>
        <w:rPr>
          <w:rFonts w:ascii="Times New Roman" w:hAnsi="Times New Roman" w:cs="Times New Roman"/>
          <w:sz w:val="12"/>
          <w:szCs w:val="12"/>
        </w:rPr>
      </w:pPr>
      <w:r w:rsidRPr="00B902BD">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w:t>
      </w:r>
      <w:r>
        <w:rPr>
          <w:rFonts w:ascii="Times New Roman" w:hAnsi="Times New Roman" w:cs="Times New Roman"/>
          <w:sz w:val="12"/>
          <w:szCs w:val="12"/>
        </w:rPr>
        <w:t xml:space="preserve"> года №131-ФЗ «Об общих</w:t>
      </w:r>
      <w:r w:rsidRPr="00B902BD">
        <w:rPr>
          <w:rFonts w:ascii="Times New Roman" w:hAnsi="Times New Roman" w:cs="Times New Roman"/>
          <w:sz w:val="12"/>
          <w:szCs w:val="12"/>
        </w:rPr>
        <w:t xml:space="preserve"> принципах организации местного самоуправления в Ро</w:t>
      </w:r>
      <w:r>
        <w:rPr>
          <w:rFonts w:ascii="Times New Roman" w:hAnsi="Times New Roman" w:cs="Times New Roman"/>
          <w:sz w:val="12"/>
          <w:szCs w:val="12"/>
        </w:rPr>
        <w:t>ссийской Федерации»,</w:t>
      </w:r>
      <w:r w:rsidRPr="00B902BD">
        <w:rPr>
          <w:rFonts w:ascii="Times New Roman" w:hAnsi="Times New Roman" w:cs="Times New Roman"/>
          <w:sz w:val="12"/>
          <w:szCs w:val="12"/>
        </w:rPr>
        <w:t xml:space="preserve"> Уставом муниципального района Сергиевский, в целях уточне</w:t>
      </w:r>
      <w:r>
        <w:rPr>
          <w:rFonts w:ascii="Times New Roman" w:hAnsi="Times New Roman" w:cs="Times New Roman"/>
          <w:sz w:val="12"/>
          <w:szCs w:val="12"/>
        </w:rPr>
        <w:t>ния объемов</w:t>
      </w:r>
      <w:r w:rsidRPr="00B902BD">
        <w:rPr>
          <w:rFonts w:ascii="Times New Roman" w:hAnsi="Times New Roman" w:cs="Times New Roman"/>
          <w:sz w:val="12"/>
          <w:szCs w:val="12"/>
        </w:rPr>
        <w:t xml:space="preserve"> финансирования программных мероприятий, администр</w:t>
      </w:r>
      <w:r>
        <w:rPr>
          <w:rFonts w:ascii="Times New Roman" w:hAnsi="Times New Roman" w:cs="Times New Roman"/>
          <w:sz w:val="12"/>
          <w:szCs w:val="12"/>
        </w:rPr>
        <w:t>ация муниципального</w:t>
      </w:r>
      <w:r w:rsidRPr="00B902BD">
        <w:rPr>
          <w:rFonts w:ascii="Times New Roman" w:hAnsi="Times New Roman" w:cs="Times New Roman"/>
          <w:sz w:val="12"/>
          <w:szCs w:val="12"/>
        </w:rPr>
        <w:t xml:space="preserve"> района Сергиевский</w:t>
      </w:r>
    </w:p>
    <w:p w:rsidR="00B902BD" w:rsidRPr="00B902BD" w:rsidRDefault="00B902BD" w:rsidP="00B902BD">
      <w:pPr>
        <w:spacing w:after="0" w:line="240" w:lineRule="auto"/>
        <w:ind w:firstLine="284"/>
        <w:jc w:val="both"/>
        <w:rPr>
          <w:rFonts w:ascii="Times New Roman" w:hAnsi="Times New Roman" w:cs="Times New Roman"/>
          <w:sz w:val="12"/>
          <w:szCs w:val="12"/>
        </w:rPr>
      </w:pPr>
      <w:r w:rsidRPr="00B902BD">
        <w:rPr>
          <w:rFonts w:ascii="Times New Roman" w:hAnsi="Times New Roman" w:cs="Times New Roman"/>
          <w:sz w:val="12"/>
          <w:szCs w:val="12"/>
        </w:rPr>
        <w:t>ПОСТАНОВЛЯЕТ:</w:t>
      </w:r>
    </w:p>
    <w:p w:rsidR="00B902BD" w:rsidRPr="00B902BD" w:rsidRDefault="00B902BD" w:rsidP="00B902B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902BD">
        <w:rPr>
          <w:rFonts w:ascii="Times New Roman" w:hAnsi="Times New Roman" w:cs="Times New Roman"/>
          <w:sz w:val="12"/>
          <w:szCs w:val="12"/>
        </w:rPr>
        <w:t>Внести в приложение №1 к постановлению администрации муници</w:t>
      </w:r>
      <w:r>
        <w:rPr>
          <w:rFonts w:ascii="Times New Roman" w:hAnsi="Times New Roman" w:cs="Times New Roman"/>
          <w:sz w:val="12"/>
          <w:szCs w:val="12"/>
        </w:rPr>
        <w:t>пального района Сергиевский №</w:t>
      </w:r>
      <w:r w:rsidRPr="00B902BD">
        <w:rPr>
          <w:rFonts w:ascii="Times New Roman" w:hAnsi="Times New Roman" w:cs="Times New Roman"/>
          <w:sz w:val="12"/>
          <w:szCs w:val="12"/>
        </w:rPr>
        <w:t>1370 от 11.12.2020г. «Об ут</w:t>
      </w:r>
      <w:r>
        <w:rPr>
          <w:rFonts w:ascii="Times New Roman" w:hAnsi="Times New Roman" w:cs="Times New Roman"/>
          <w:sz w:val="12"/>
          <w:szCs w:val="12"/>
        </w:rPr>
        <w:t>верждении муниципальной</w:t>
      </w:r>
      <w:r w:rsidRPr="00B902BD">
        <w:rPr>
          <w:rFonts w:ascii="Times New Roman" w:hAnsi="Times New Roman" w:cs="Times New Roman"/>
          <w:sz w:val="12"/>
          <w:szCs w:val="12"/>
        </w:rPr>
        <w:t xml:space="preserve"> программы «Совершенствование муниципального управления и п</w:t>
      </w:r>
      <w:r>
        <w:rPr>
          <w:rFonts w:ascii="Times New Roman" w:hAnsi="Times New Roman" w:cs="Times New Roman"/>
          <w:sz w:val="12"/>
          <w:szCs w:val="12"/>
        </w:rPr>
        <w:t>овышение</w:t>
      </w:r>
      <w:r w:rsidRPr="00B902BD">
        <w:rPr>
          <w:rFonts w:ascii="Times New Roman" w:hAnsi="Times New Roman" w:cs="Times New Roman"/>
          <w:sz w:val="12"/>
          <w:szCs w:val="12"/>
        </w:rPr>
        <w:t xml:space="preserve"> инвестиционной привлекательности муниципального района Сергиевский  на 2021-2023 годы» (далее-Программа) изменения следующего содержания:</w:t>
      </w:r>
    </w:p>
    <w:p w:rsidR="00B902BD" w:rsidRPr="00B902BD" w:rsidRDefault="00B902BD" w:rsidP="00B902B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902BD">
        <w:rPr>
          <w:rFonts w:ascii="Times New Roman" w:hAnsi="Times New Roman" w:cs="Times New Roman"/>
          <w:sz w:val="12"/>
          <w:szCs w:val="12"/>
        </w:rPr>
        <w:t xml:space="preserve">В паспорте Программы позицию «Источниками финансирования программы является бюджет муниципального района </w:t>
      </w:r>
      <w:r>
        <w:rPr>
          <w:rFonts w:ascii="Times New Roman" w:hAnsi="Times New Roman" w:cs="Times New Roman"/>
          <w:sz w:val="12"/>
          <w:szCs w:val="12"/>
        </w:rPr>
        <w:t>Сергиевский и иные источники»,</w:t>
      </w:r>
      <w:r w:rsidRPr="00B902BD">
        <w:rPr>
          <w:rFonts w:ascii="Times New Roman" w:hAnsi="Times New Roman" w:cs="Times New Roman"/>
          <w:sz w:val="12"/>
          <w:szCs w:val="12"/>
        </w:rPr>
        <w:t xml:space="preserve"> изложить в следующей редакции: </w:t>
      </w:r>
    </w:p>
    <w:p w:rsidR="008951F8" w:rsidRDefault="00B902BD" w:rsidP="008951F8">
      <w:pPr>
        <w:spacing w:after="0" w:line="240" w:lineRule="auto"/>
        <w:ind w:firstLine="284"/>
        <w:jc w:val="both"/>
        <w:rPr>
          <w:rFonts w:ascii="Times New Roman" w:hAnsi="Times New Roman" w:cs="Times New Roman"/>
          <w:sz w:val="12"/>
          <w:szCs w:val="12"/>
        </w:rPr>
      </w:pPr>
      <w:r w:rsidRPr="00B902BD">
        <w:rPr>
          <w:rFonts w:ascii="Times New Roman" w:hAnsi="Times New Roman" w:cs="Times New Roman"/>
          <w:sz w:val="12"/>
          <w:szCs w:val="12"/>
        </w:rPr>
        <w:t>«Общий объем финансирования программы сост</w:t>
      </w:r>
      <w:r w:rsidR="00910546">
        <w:rPr>
          <w:rFonts w:ascii="Times New Roman" w:hAnsi="Times New Roman" w:cs="Times New Roman"/>
          <w:sz w:val="12"/>
          <w:szCs w:val="12"/>
        </w:rPr>
        <w:t>авляет – 728 794,06033 тыс. руб</w:t>
      </w:r>
      <w:r w:rsidRPr="00B902BD">
        <w:rPr>
          <w:rFonts w:ascii="Times New Roman" w:hAnsi="Times New Roman" w:cs="Times New Roman"/>
          <w:sz w:val="12"/>
          <w:szCs w:val="12"/>
        </w:rPr>
        <w:t>лей.</w:t>
      </w:r>
    </w:p>
    <w:tbl>
      <w:tblPr>
        <w:tblStyle w:val="aff6"/>
        <w:tblW w:w="5000" w:type="pct"/>
        <w:tblLook w:val="04A0" w:firstRow="1" w:lastRow="0" w:firstColumn="1" w:lastColumn="0" w:noHBand="0" w:noVBand="1"/>
      </w:tblPr>
      <w:tblGrid>
        <w:gridCol w:w="2278"/>
        <w:gridCol w:w="901"/>
        <w:gridCol w:w="1138"/>
        <w:gridCol w:w="1138"/>
        <w:gridCol w:w="1138"/>
        <w:gridCol w:w="1136"/>
      </w:tblGrid>
      <w:tr w:rsidR="00910546" w:rsidTr="00910546">
        <w:tc>
          <w:tcPr>
            <w:tcW w:w="1474" w:type="pct"/>
            <w:vMerge w:val="restar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Источники финансирования</w:t>
            </w:r>
          </w:p>
        </w:tc>
        <w:tc>
          <w:tcPr>
            <w:tcW w:w="583" w:type="pct"/>
            <w:vMerge w:val="restar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 xml:space="preserve">Ед. </w:t>
            </w:r>
            <w:proofErr w:type="spellStart"/>
            <w:r w:rsidRPr="00910546">
              <w:rPr>
                <w:rFonts w:ascii="Times New Roman" w:hAnsi="Times New Roman"/>
                <w:sz w:val="12"/>
                <w:szCs w:val="12"/>
              </w:rPr>
              <w:t>измер</w:t>
            </w:r>
            <w:proofErr w:type="spellEnd"/>
            <w:r w:rsidRPr="00910546">
              <w:rPr>
                <w:rFonts w:ascii="Times New Roman" w:hAnsi="Times New Roman"/>
                <w:sz w:val="12"/>
                <w:szCs w:val="12"/>
              </w:rPr>
              <w:t>.</w:t>
            </w:r>
          </w:p>
        </w:tc>
        <w:tc>
          <w:tcPr>
            <w:tcW w:w="2943" w:type="pct"/>
            <w:gridSpan w:val="4"/>
            <w:vAlign w:val="center"/>
          </w:tcPr>
          <w:p w:rsidR="00910546" w:rsidRDefault="00910546" w:rsidP="00910546">
            <w:pPr>
              <w:jc w:val="center"/>
              <w:rPr>
                <w:rFonts w:ascii="Times New Roman" w:hAnsi="Times New Roman" w:cs="Times New Roman"/>
                <w:sz w:val="12"/>
                <w:szCs w:val="12"/>
              </w:rPr>
            </w:pPr>
            <w:r w:rsidRPr="00910546">
              <w:rPr>
                <w:rFonts w:ascii="Times New Roman" w:hAnsi="Times New Roman"/>
                <w:sz w:val="12"/>
                <w:szCs w:val="12"/>
              </w:rPr>
              <w:t>Оценка расходов (тыс. руб.)</w:t>
            </w:r>
          </w:p>
        </w:tc>
      </w:tr>
      <w:tr w:rsidR="00910546" w:rsidTr="00910546">
        <w:tc>
          <w:tcPr>
            <w:tcW w:w="1474" w:type="pct"/>
            <w:vMerge/>
            <w:vAlign w:val="center"/>
          </w:tcPr>
          <w:p w:rsidR="00910546" w:rsidRPr="00910546" w:rsidRDefault="00910546" w:rsidP="00910546">
            <w:pPr>
              <w:jc w:val="center"/>
              <w:rPr>
                <w:rFonts w:ascii="Times New Roman" w:hAnsi="Times New Roman"/>
                <w:sz w:val="12"/>
                <w:szCs w:val="12"/>
              </w:rPr>
            </w:pPr>
          </w:p>
        </w:tc>
        <w:tc>
          <w:tcPr>
            <w:tcW w:w="583" w:type="pct"/>
            <w:vMerge/>
            <w:vAlign w:val="center"/>
          </w:tcPr>
          <w:p w:rsidR="00910546" w:rsidRPr="00910546" w:rsidRDefault="00910546" w:rsidP="00910546">
            <w:pPr>
              <w:jc w:val="center"/>
              <w:rPr>
                <w:rFonts w:ascii="Times New Roman" w:hAnsi="Times New Roman"/>
                <w:sz w:val="12"/>
                <w:szCs w:val="12"/>
              </w:rPr>
            </w:pP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2021г.</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2022г.</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2023г.</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Итого</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федеральный бюджет</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sz w:val="12"/>
                <w:szCs w:val="12"/>
              </w:rPr>
            </w:pPr>
            <w:r w:rsidRPr="00910546">
              <w:rPr>
                <w:rFonts w:ascii="Times New Roman" w:hAnsi="Times New Roman"/>
                <w:sz w:val="12"/>
                <w:szCs w:val="12"/>
              </w:rPr>
              <w:t>8 724,73143</w:t>
            </w:r>
          </w:p>
        </w:tc>
        <w:tc>
          <w:tcPr>
            <w:tcW w:w="736" w:type="pct"/>
            <w:vAlign w:val="center"/>
          </w:tcPr>
          <w:p w:rsidR="00910546" w:rsidRPr="00910546" w:rsidRDefault="00910546" w:rsidP="00910546">
            <w:pPr>
              <w:jc w:val="center"/>
              <w:rPr>
                <w:sz w:val="12"/>
                <w:szCs w:val="12"/>
              </w:rPr>
            </w:pPr>
            <w:r w:rsidRPr="00910546">
              <w:rPr>
                <w:rFonts w:ascii="Times New Roman" w:hAnsi="Times New Roman"/>
                <w:sz w:val="12"/>
                <w:szCs w:val="12"/>
              </w:rPr>
              <w:t>195,38667</w:t>
            </w:r>
          </w:p>
        </w:tc>
        <w:tc>
          <w:tcPr>
            <w:tcW w:w="736" w:type="pct"/>
            <w:vAlign w:val="center"/>
          </w:tcPr>
          <w:p w:rsidR="00910546" w:rsidRPr="00910546" w:rsidRDefault="00910546" w:rsidP="00910546">
            <w:pPr>
              <w:jc w:val="center"/>
              <w:rPr>
                <w:sz w:val="12"/>
                <w:szCs w:val="12"/>
              </w:rPr>
            </w:pPr>
            <w:r w:rsidRPr="00910546">
              <w:rPr>
                <w:rFonts w:ascii="Times New Roman" w:hAnsi="Times New Roman"/>
                <w:sz w:val="12"/>
                <w:szCs w:val="12"/>
              </w:rPr>
              <w:t>4,64693</w:t>
            </w:r>
          </w:p>
        </w:tc>
        <w:tc>
          <w:tcPr>
            <w:tcW w:w="735" w:type="pct"/>
            <w:vAlign w:val="center"/>
          </w:tcPr>
          <w:p w:rsidR="00910546" w:rsidRPr="00910546" w:rsidRDefault="00910546" w:rsidP="00910546">
            <w:pPr>
              <w:jc w:val="center"/>
              <w:rPr>
                <w:sz w:val="12"/>
                <w:szCs w:val="12"/>
              </w:rPr>
            </w:pPr>
            <w:r w:rsidRPr="00910546">
              <w:rPr>
                <w:rFonts w:ascii="Times New Roman" w:hAnsi="Times New Roman"/>
                <w:sz w:val="12"/>
                <w:szCs w:val="12"/>
              </w:rPr>
              <w:t>8 924,76503</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lastRenderedPageBreak/>
              <w:t>областной бюджет</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34 222,45440</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35 623,63262</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55 692,05861</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125 538,14563</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местный бюджет</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185 378,68423</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197 025,00820</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210 695,32568</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593 099,01811</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Иные внебюджетные источники</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410,71052</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410,71052</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410,71052</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1 232,13156</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Всего</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228 736,58058</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233 254,73801</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266 802,74174</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728 794,06033</w:t>
            </w:r>
          </w:p>
        </w:tc>
      </w:tr>
    </w:tbl>
    <w:p w:rsidR="00910546" w:rsidRPr="00910546" w:rsidRDefault="00910546" w:rsidP="00910546">
      <w:pPr>
        <w:spacing w:after="0" w:line="240" w:lineRule="auto"/>
        <w:ind w:firstLine="284"/>
        <w:jc w:val="both"/>
        <w:rPr>
          <w:rFonts w:ascii="Times New Roman" w:hAnsi="Times New Roman" w:cs="Times New Roman"/>
          <w:sz w:val="12"/>
          <w:szCs w:val="12"/>
        </w:rPr>
      </w:pPr>
      <w:r w:rsidRPr="00910546">
        <w:rPr>
          <w:rFonts w:ascii="Times New Roman" w:hAnsi="Times New Roman" w:cs="Times New Roman"/>
          <w:sz w:val="12"/>
          <w:szCs w:val="12"/>
        </w:rPr>
        <w:t>1.2. Раздел 5 Программы «Объемы и источники финансиров</w:t>
      </w:r>
      <w:r>
        <w:rPr>
          <w:rFonts w:ascii="Times New Roman" w:hAnsi="Times New Roman" w:cs="Times New Roman"/>
          <w:sz w:val="12"/>
          <w:szCs w:val="12"/>
        </w:rPr>
        <w:t>ания муниципальной программы»</w:t>
      </w:r>
      <w:r w:rsidRPr="00910546">
        <w:rPr>
          <w:rFonts w:ascii="Times New Roman" w:hAnsi="Times New Roman" w:cs="Times New Roman"/>
          <w:sz w:val="12"/>
          <w:szCs w:val="12"/>
        </w:rPr>
        <w:t xml:space="preserve"> изложить в следующей редакции:</w:t>
      </w:r>
    </w:p>
    <w:p w:rsidR="00910546" w:rsidRPr="00910546" w:rsidRDefault="00910546" w:rsidP="00910546">
      <w:pPr>
        <w:spacing w:after="0" w:line="240" w:lineRule="auto"/>
        <w:ind w:firstLine="284"/>
        <w:jc w:val="both"/>
        <w:rPr>
          <w:rFonts w:ascii="Times New Roman" w:hAnsi="Times New Roman" w:cs="Times New Roman"/>
          <w:sz w:val="12"/>
          <w:szCs w:val="12"/>
        </w:rPr>
      </w:pPr>
      <w:r w:rsidRPr="00910546">
        <w:rPr>
          <w:rFonts w:ascii="Times New Roman" w:hAnsi="Times New Roman" w:cs="Times New Roman"/>
          <w:sz w:val="12"/>
          <w:szCs w:val="12"/>
        </w:rPr>
        <w:t xml:space="preserve">«Финансирование муниципальной программы осуществляется за счет средств федерального, областного бюджетов, </w:t>
      </w:r>
      <w:r>
        <w:rPr>
          <w:rFonts w:ascii="Times New Roman" w:hAnsi="Times New Roman" w:cs="Times New Roman"/>
          <w:sz w:val="12"/>
          <w:szCs w:val="12"/>
        </w:rPr>
        <w:t xml:space="preserve">бюджета  муниципального района </w:t>
      </w:r>
      <w:r w:rsidRPr="00910546">
        <w:rPr>
          <w:rFonts w:ascii="Times New Roman" w:hAnsi="Times New Roman" w:cs="Times New Roman"/>
          <w:sz w:val="12"/>
          <w:szCs w:val="12"/>
        </w:rPr>
        <w:t>Сергиевский Самарской области, внебюджетных источников.</w:t>
      </w:r>
    </w:p>
    <w:p w:rsidR="00910546" w:rsidRDefault="00910546" w:rsidP="00910546">
      <w:pPr>
        <w:spacing w:after="0" w:line="240" w:lineRule="auto"/>
        <w:ind w:firstLine="284"/>
        <w:jc w:val="both"/>
        <w:rPr>
          <w:rFonts w:ascii="Times New Roman" w:hAnsi="Times New Roman" w:cs="Times New Roman"/>
          <w:sz w:val="12"/>
          <w:szCs w:val="12"/>
        </w:rPr>
      </w:pPr>
      <w:r w:rsidRPr="00910546">
        <w:rPr>
          <w:rFonts w:ascii="Times New Roman" w:hAnsi="Times New Roman" w:cs="Times New Roman"/>
          <w:sz w:val="12"/>
          <w:szCs w:val="12"/>
        </w:rPr>
        <w:t>Общий объем финансирования муниципальной программы на 2021-2023 годы составляет 728 794,06033 тыс. рублей:</w:t>
      </w:r>
    </w:p>
    <w:tbl>
      <w:tblPr>
        <w:tblStyle w:val="aff6"/>
        <w:tblW w:w="5000" w:type="pct"/>
        <w:tblLook w:val="04A0" w:firstRow="1" w:lastRow="0" w:firstColumn="1" w:lastColumn="0" w:noHBand="0" w:noVBand="1"/>
      </w:tblPr>
      <w:tblGrid>
        <w:gridCol w:w="2278"/>
        <w:gridCol w:w="901"/>
        <w:gridCol w:w="1138"/>
        <w:gridCol w:w="1138"/>
        <w:gridCol w:w="1138"/>
        <w:gridCol w:w="1136"/>
      </w:tblGrid>
      <w:tr w:rsidR="00910546" w:rsidTr="00910546">
        <w:tc>
          <w:tcPr>
            <w:tcW w:w="1474" w:type="pct"/>
            <w:vMerge w:val="restar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Источники финансирования</w:t>
            </w:r>
          </w:p>
        </w:tc>
        <w:tc>
          <w:tcPr>
            <w:tcW w:w="583" w:type="pct"/>
            <w:vMerge w:val="restar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 xml:space="preserve">Ед. </w:t>
            </w:r>
            <w:proofErr w:type="spellStart"/>
            <w:r w:rsidRPr="00910546">
              <w:rPr>
                <w:rFonts w:ascii="Times New Roman" w:hAnsi="Times New Roman"/>
                <w:sz w:val="12"/>
                <w:szCs w:val="12"/>
              </w:rPr>
              <w:t>измер</w:t>
            </w:r>
            <w:proofErr w:type="spellEnd"/>
            <w:r w:rsidRPr="00910546">
              <w:rPr>
                <w:rFonts w:ascii="Times New Roman" w:hAnsi="Times New Roman"/>
                <w:sz w:val="12"/>
                <w:szCs w:val="12"/>
              </w:rPr>
              <w:t>.</w:t>
            </w:r>
          </w:p>
        </w:tc>
        <w:tc>
          <w:tcPr>
            <w:tcW w:w="2943" w:type="pct"/>
            <w:gridSpan w:val="4"/>
            <w:vAlign w:val="center"/>
          </w:tcPr>
          <w:p w:rsidR="00910546" w:rsidRDefault="00910546" w:rsidP="00910546">
            <w:pPr>
              <w:jc w:val="center"/>
              <w:rPr>
                <w:rFonts w:ascii="Times New Roman" w:hAnsi="Times New Roman" w:cs="Times New Roman"/>
                <w:sz w:val="12"/>
                <w:szCs w:val="12"/>
              </w:rPr>
            </w:pPr>
            <w:r w:rsidRPr="00910546">
              <w:rPr>
                <w:rFonts w:ascii="Times New Roman" w:hAnsi="Times New Roman"/>
                <w:sz w:val="12"/>
                <w:szCs w:val="12"/>
              </w:rPr>
              <w:t>Оценка расходов (тыс. руб.)</w:t>
            </w:r>
          </w:p>
        </w:tc>
      </w:tr>
      <w:tr w:rsidR="00910546" w:rsidTr="00910546">
        <w:tc>
          <w:tcPr>
            <w:tcW w:w="1474" w:type="pct"/>
            <w:vMerge/>
            <w:vAlign w:val="center"/>
          </w:tcPr>
          <w:p w:rsidR="00910546" w:rsidRPr="00910546" w:rsidRDefault="00910546" w:rsidP="00910546">
            <w:pPr>
              <w:jc w:val="center"/>
              <w:rPr>
                <w:rFonts w:ascii="Times New Roman" w:hAnsi="Times New Roman"/>
                <w:sz w:val="12"/>
                <w:szCs w:val="12"/>
              </w:rPr>
            </w:pPr>
          </w:p>
        </w:tc>
        <w:tc>
          <w:tcPr>
            <w:tcW w:w="583" w:type="pct"/>
            <w:vMerge/>
            <w:vAlign w:val="center"/>
          </w:tcPr>
          <w:p w:rsidR="00910546" w:rsidRPr="00910546" w:rsidRDefault="00910546" w:rsidP="00910546">
            <w:pPr>
              <w:jc w:val="center"/>
              <w:rPr>
                <w:rFonts w:ascii="Times New Roman" w:hAnsi="Times New Roman"/>
                <w:sz w:val="12"/>
                <w:szCs w:val="12"/>
              </w:rPr>
            </w:pP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2021г.</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2022г.</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2023г.</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Итого</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федеральный бюджет</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sz w:val="12"/>
                <w:szCs w:val="12"/>
              </w:rPr>
            </w:pPr>
            <w:r w:rsidRPr="00910546">
              <w:rPr>
                <w:rFonts w:ascii="Times New Roman" w:hAnsi="Times New Roman"/>
                <w:sz w:val="12"/>
                <w:szCs w:val="12"/>
              </w:rPr>
              <w:t>8 724,73143</w:t>
            </w:r>
          </w:p>
        </w:tc>
        <w:tc>
          <w:tcPr>
            <w:tcW w:w="736" w:type="pct"/>
            <w:vAlign w:val="center"/>
          </w:tcPr>
          <w:p w:rsidR="00910546" w:rsidRPr="00910546" w:rsidRDefault="00910546" w:rsidP="00910546">
            <w:pPr>
              <w:jc w:val="center"/>
              <w:rPr>
                <w:sz w:val="12"/>
                <w:szCs w:val="12"/>
              </w:rPr>
            </w:pPr>
            <w:r w:rsidRPr="00910546">
              <w:rPr>
                <w:rFonts w:ascii="Times New Roman" w:hAnsi="Times New Roman"/>
                <w:sz w:val="12"/>
                <w:szCs w:val="12"/>
              </w:rPr>
              <w:t>195,38667</w:t>
            </w:r>
          </w:p>
        </w:tc>
        <w:tc>
          <w:tcPr>
            <w:tcW w:w="736" w:type="pct"/>
            <w:vAlign w:val="center"/>
          </w:tcPr>
          <w:p w:rsidR="00910546" w:rsidRPr="00910546" w:rsidRDefault="00910546" w:rsidP="00910546">
            <w:pPr>
              <w:jc w:val="center"/>
              <w:rPr>
                <w:sz w:val="12"/>
                <w:szCs w:val="12"/>
              </w:rPr>
            </w:pPr>
            <w:r w:rsidRPr="00910546">
              <w:rPr>
                <w:rFonts w:ascii="Times New Roman" w:hAnsi="Times New Roman"/>
                <w:sz w:val="12"/>
                <w:szCs w:val="12"/>
              </w:rPr>
              <w:t>4,64693</w:t>
            </w:r>
          </w:p>
        </w:tc>
        <w:tc>
          <w:tcPr>
            <w:tcW w:w="735" w:type="pct"/>
            <w:vAlign w:val="center"/>
          </w:tcPr>
          <w:p w:rsidR="00910546" w:rsidRPr="00910546" w:rsidRDefault="00910546" w:rsidP="00910546">
            <w:pPr>
              <w:jc w:val="center"/>
              <w:rPr>
                <w:sz w:val="12"/>
                <w:szCs w:val="12"/>
              </w:rPr>
            </w:pPr>
            <w:r w:rsidRPr="00910546">
              <w:rPr>
                <w:rFonts w:ascii="Times New Roman" w:hAnsi="Times New Roman"/>
                <w:sz w:val="12"/>
                <w:szCs w:val="12"/>
              </w:rPr>
              <w:t>8 924,76503</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областной бюджет</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34 222,45440</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35 623,63262</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55 692,05861</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125 538,14563</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местный бюджет</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185 378,68423</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197 025,00820</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210 695,32568</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593 099,01811</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Иные внебюджетные источники</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410,71052</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410,71052</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410,71052</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1 232,13156</w:t>
            </w:r>
          </w:p>
        </w:tc>
      </w:tr>
      <w:tr w:rsidR="00910546" w:rsidTr="00910546">
        <w:tc>
          <w:tcPr>
            <w:tcW w:w="1474"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Всего</w:t>
            </w:r>
          </w:p>
        </w:tc>
        <w:tc>
          <w:tcPr>
            <w:tcW w:w="583"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т. руб.</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228 736,58058</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233 254,73801</w:t>
            </w:r>
          </w:p>
        </w:tc>
        <w:tc>
          <w:tcPr>
            <w:tcW w:w="736"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266 802,74174</w:t>
            </w:r>
          </w:p>
        </w:tc>
        <w:tc>
          <w:tcPr>
            <w:tcW w:w="735" w:type="pct"/>
            <w:vAlign w:val="center"/>
          </w:tcPr>
          <w:p w:rsidR="00910546" w:rsidRPr="00910546" w:rsidRDefault="00910546" w:rsidP="00910546">
            <w:pPr>
              <w:jc w:val="center"/>
              <w:rPr>
                <w:rFonts w:ascii="Times New Roman" w:hAnsi="Times New Roman"/>
                <w:sz w:val="12"/>
                <w:szCs w:val="12"/>
              </w:rPr>
            </w:pPr>
            <w:r w:rsidRPr="00910546">
              <w:rPr>
                <w:rFonts w:ascii="Times New Roman" w:hAnsi="Times New Roman"/>
                <w:sz w:val="12"/>
                <w:szCs w:val="12"/>
              </w:rPr>
              <w:t>728 794,06033</w:t>
            </w:r>
          </w:p>
        </w:tc>
      </w:tr>
    </w:tbl>
    <w:p w:rsidR="00910546" w:rsidRPr="00910546" w:rsidRDefault="00910546" w:rsidP="0091054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Приложение №1</w:t>
      </w:r>
      <w:r w:rsidRPr="00910546">
        <w:rPr>
          <w:rFonts w:ascii="Times New Roman" w:hAnsi="Times New Roman" w:cs="Times New Roman"/>
          <w:sz w:val="12"/>
          <w:szCs w:val="12"/>
        </w:rPr>
        <w:t xml:space="preserve"> к постановлению администрации муниципального райо</w:t>
      </w:r>
      <w:r>
        <w:rPr>
          <w:rFonts w:ascii="Times New Roman" w:hAnsi="Times New Roman" w:cs="Times New Roman"/>
          <w:sz w:val="12"/>
          <w:szCs w:val="12"/>
        </w:rPr>
        <w:t>на Сергиевский №</w:t>
      </w:r>
      <w:r w:rsidRPr="00910546">
        <w:rPr>
          <w:rFonts w:ascii="Times New Roman" w:hAnsi="Times New Roman" w:cs="Times New Roman"/>
          <w:sz w:val="12"/>
          <w:szCs w:val="12"/>
        </w:rPr>
        <w:t>1370 от 11.12.2020г. «Об утверждении муници</w:t>
      </w:r>
      <w:r>
        <w:rPr>
          <w:rFonts w:ascii="Times New Roman" w:hAnsi="Times New Roman" w:cs="Times New Roman"/>
          <w:sz w:val="12"/>
          <w:szCs w:val="12"/>
        </w:rPr>
        <w:t>пальной</w:t>
      </w:r>
      <w:r w:rsidRPr="00910546">
        <w:rPr>
          <w:rFonts w:ascii="Times New Roman" w:hAnsi="Times New Roman" w:cs="Times New Roman"/>
          <w:sz w:val="12"/>
          <w:szCs w:val="12"/>
        </w:rPr>
        <w:t xml:space="preserve"> программы «Совершенствование муниципального уп</w:t>
      </w:r>
      <w:r>
        <w:rPr>
          <w:rFonts w:ascii="Times New Roman" w:hAnsi="Times New Roman" w:cs="Times New Roman"/>
          <w:sz w:val="12"/>
          <w:szCs w:val="12"/>
        </w:rPr>
        <w:t>равления и повышение</w:t>
      </w:r>
      <w:r w:rsidRPr="00910546">
        <w:rPr>
          <w:rFonts w:ascii="Times New Roman" w:hAnsi="Times New Roman" w:cs="Times New Roman"/>
          <w:sz w:val="12"/>
          <w:szCs w:val="12"/>
        </w:rPr>
        <w:t xml:space="preserve"> инвестиционной привлекательности муниципального района Сергиевский  на 2021-2023 годы» и</w:t>
      </w:r>
      <w:r>
        <w:rPr>
          <w:rFonts w:ascii="Times New Roman" w:hAnsi="Times New Roman" w:cs="Times New Roman"/>
          <w:sz w:val="12"/>
          <w:szCs w:val="12"/>
        </w:rPr>
        <w:t>зложить в редакции приложение №</w:t>
      </w:r>
      <w:r w:rsidRPr="00910546">
        <w:rPr>
          <w:rFonts w:ascii="Times New Roman" w:hAnsi="Times New Roman" w:cs="Times New Roman"/>
          <w:sz w:val="12"/>
          <w:szCs w:val="12"/>
        </w:rPr>
        <w:t>1 к настоящему постановлению.</w:t>
      </w:r>
    </w:p>
    <w:p w:rsidR="00910546" w:rsidRPr="00910546" w:rsidRDefault="00910546" w:rsidP="00910546">
      <w:pPr>
        <w:spacing w:after="0" w:line="240" w:lineRule="auto"/>
        <w:ind w:firstLine="284"/>
        <w:jc w:val="both"/>
        <w:rPr>
          <w:rFonts w:ascii="Times New Roman" w:hAnsi="Times New Roman" w:cs="Times New Roman"/>
          <w:sz w:val="12"/>
          <w:szCs w:val="12"/>
        </w:rPr>
      </w:pPr>
      <w:r w:rsidRPr="00910546">
        <w:rPr>
          <w:rFonts w:ascii="Times New Roman" w:hAnsi="Times New Roman" w:cs="Times New Roman"/>
          <w:sz w:val="12"/>
          <w:szCs w:val="12"/>
        </w:rPr>
        <w:t>2. Опубликовать настоящее постановление в газете «Сергиевский вестник».</w:t>
      </w:r>
    </w:p>
    <w:p w:rsidR="00910546" w:rsidRPr="00910546" w:rsidRDefault="00910546" w:rsidP="00910546">
      <w:pPr>
        <w:spacing w:after="0" w:line="240" w:lineRule="auto"/>
        <w:ind w:firstLine="284"/>
        <w:jc w:val="both"/>
        <w:rPr>
          <w:rFonts w:ascii="Times New Roman" w:hAnsi="Times New Roman" w:cs="Times New Roman"/>
          <w:sz w:val="12"/>
          <w:szCs w:val="12"/>
        </w:rPr>
      </w:pPr>
      <w:r w:rsidRPr="00910546">
        <w:rPr>
          <w:rFonts w:ascii="Times New Roman" w:hAnsi="Times New Roman" w:cs="Times New Roman"/>
          <w:sz w:val="12"/>
          <w:szCs w:val="12"/>
        </w:rPr>
        <w:t>3. Настоящее постановление вступает в силу со дня его оф</w:t>
      </w:r>
      <w:r>
        <w:rPr>
          <w:rFonts w:ascii="Times New Roman" w:hAnsi="Times New Roman" w:cs="Times New Roman"/>
          <w:sz w:val="12"/>
          <w:szCs w:val="12"/>
        </w:rPr>
        <w:t xml:space="preserve">ициального </w:t>
      </w:r>
      <w:r w:rsidRPr="00910546">
        <w:rPr>
          <w:rFonts w:ascii="Times New Roman" w:hAnsi="Times New Roman" w:cs="Times New Roman"/>
          <w:sz w:val="12"/>
          <w:szCs w:val="12"/>
        </w:rPr>
        <w:t>опубликования.</w:t>
      </w:r>
    </w:p>
    <w:p w:rsidR="00910546" w:rsidRPr="00910546" w:rsidRDefault="00910546" w:rsidP="00910546">
      <w:pPr>
        <w:spacing w:after="0" w:line="240" w:lineRule="auto"/>
        <w:ind w:firstLine="284"/>
        <w:jc w:val="both"/>
        <w:rPr>
          <w:rFonts w:ascii="Times New Roman" w:hAnsi="Times New Roman" w:cs="Times New Roman"/>
          <w:sz w:val="12"/>
          <w:szCs w:val="12"/>
        </w:rPr>
      </w:pPr>
      <w:r w:rsidRPr="00910546">
        <w:rPr>
          <w:rFonts w:ascii="Times New Roman" w:hAnsi="Times New Roman" w:cs="Times New Roman"/>
          <w:sz w:val="12"/>
          <w:szCs w:val="12"/>
        </w:rPr>
        <w:t xml:space="preserve">4. </w:t>
      </w:r>
      <w:proofErr w:type="gramStart"/>
      <w:r w:rsidRPr="00910546">
        <w:rPr>
          <w:rFonts w:ascii="Times New Roman" w:hAnsi="Times New Roman" w:cs="Times New Roman"/>
          <w:sz w:val="12"/>
          <w:szCs w:val="12"/>
        </w:rPr>
        <w:t>Контроль за</w:t>
      </w:r>
      <w:proofErr w:type="gramEnd"/>
      <w:r w:rsidRPr="00910546">
        <w:rPr>
          <w:rFonts w:ascii="Times New Roman" w:hAnsi="Times New Roman" w:cs="Times New Roman"/>
          <w:sz w:val="12"/>
          <w:szCs w:val="12"/>
        </w:rPr>
        <w:t xml:space="preserve"> выполнением настоящего постановления возло</w:t>
      </w:r>
      <w:r>
        <w:rPr>
          <w:rFonts w:ascii="Times New Roman" w:hAnsi="Times New Roman" w:cs="Times New Roman"/>
          <w:sz w:val="12"/>
          <w:szCs w:val="12"/>
        </w:rPr>
        <w:t xml:space="preserve">жить на </w:t>
      </w:r>
      <w:r w:rsidRPr="00910546">
        <w:rPr>
          <w:rFonts w:ascii="Times New Roman" w:hAnsi="Times New Roman" w:cs="Times New Roman"/>
          <w:sz w:val="12"/>
          <w:szCs w:val="12"/>
        </w:rPr>
        <w:t>начальника отдела бухгалтерии Администрации муниципал</w:t>
      </w:r>
      <w:r>
        <w:rPr>
          <w:rFonts w:ascii="Times New Roman" w:hAnsi="Times New Roman" w:cs="Times New Roman"/>
          <w:sz w:val="12"/>
          <w:szCs w:val="12"/>
        </w:rPr>
        <w:t xml:space="preserve">ьного района Сергиевский  </w:t>
      </w:r>
      <w:proofErr w:type="spellStart"/>
      <w:r>
        <w:rPr>
          <w:rFonts w:ascii="Times New Roman" w:hAnsi="Times New Roman" w:cs="Times New Roman"/>
          <w:sz w:val="12"/>
          <w:szCs w:val="12"/>
        </w:rPr>
        <w:t>Байтуганову</w:t>
      </w:r>
      <w:proofErr w:type="spellEnd"/>
      <w:r>
        <w:rPr>
          <w:rFonts w:ascii="Times New Roman" w:hAnsi="Times New Roman" w:cs="Times New Roman"/>
          <w:sz w:val="12"/>
          <w:szCs w:val="12"/>
        </w:rPr>
        <w:t xml:space="preserve"> Н.И.</w:t>
      </w:r>
    </w:p>
    <w:p w:rsidR="00910546" w:rsidRDefault="00910546" w:rsidP="00910546">
      <w:pPr>
        <w:spacing w:after="0" w:line="240" w:lineRule="auto"/>
        <w:ind w:firstLine="284"/>
        <w:jc w:val="right"/>
        <w:rPr>
          <w:rFonts w:ascii="Times New Roman" w:hAnsi="Times New Roman" w:cs="Times New Roman"/>
          <w:sz w:val="12"/>
          <w:szCs w:val="12"/>
        </w:rPr>
      </w:pPr>
      <w:r w:rsidRPr="00910546">
        <w:rPr>
          <w:rFonts w:ascii="Times New Roman" w:hAnsi="Times New Roman" w:cs="Times New Roman"/>
          <w:sz w:val="12"/>
          <w:szCs w:val="12"/>
        </w:rPr>
        <w:t xml:space="preserve">Глава муниципального района Сергиевский                 </w:t>
      </w:r>
    </w:p>
    <w:p w:rsidR="00910546" w:rsidRDefault="00910546" w:rsidP="00910546">
      <w:pPr>
        <w:spacing w:after="0" w:line="240" w:lineRule="auto"/>
        <w:ind w:firstLine="284"/>
        <w:jc w:val="right"/>
        <w:rPr>
          <w:rFonts w:ascii="Times New Roman" w:hAnsi="Times New Roman" w:cs="Times New Roman"/>
          <w:sz w:val="12"/>
          <w:szCs w:val="12"/>
        </w:rPr>
      </w:pPr>
      <w:r w:rsidRPr="00910546">
        <w:rPr>
          <w:rFonts w:ascii="Times New Roman" w:hAnsi="Times New Roman" w:cs="Times New Roman"/>
          <w:sz w:val="12"/>
          <w:szCs w:val="12"/>
        </w:rPr>
        <w:t xml:space="preserve">                А.И. </w:t>
      </w:r>
      <w:proofErr w:type="spellStart"/>
      <w:r w:rsidRPr="00910546">
        <w:rPr>
          <w:rFonts w:ascii="Times New Roman" w:hAnsi="Times New Roman" w:cs="Times New Roman"/>
          <w:sz w:val="12"/>
          <w:szCs w:val="12"/>
        </w:rPr>
        <w:t>Екамасов</w:t>
      </w:r>
      <w:proofErr w:type="spellEnd"/>
    </w:p>
    <w:p w:rsidR="001010DE" w:rsidRDefault="001010DE" w:rsidP="00910546">
      <w:pPr>
        <w:spacing w:after="0" w:line="240" w:lineRule="auto"/>
        <w:ind w:firstLine="284"/>
        <w:jc w:val="right"/>
        <w:rPr>
          <w:rFonts w:ascii="Times New Roman" w:hAnsi="Times New Roman" w:cs="Times New Roman"/>
          <w:sz w:val="12"/>
          <w:szCs w:val="12"/>
        </w:rPr>
      </w:pPr>
    </w:p>
    <w:p w:rsidR="001010DE" w:rsidRPr="001010DE" w:rsidRDefault="00FB456E" w:rsidP="001010D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Приложение № 1 </w:t>
      </w:r>
    </w:p>
    <w:p w:rsidR="001010DE" w:rsidRPr="001010DE" w:rsidRDefault="001010DE" w:rsidP="001010DE">
      <w:pPr>
        <w:spacing w:after="0" w:line="240" w:lineRule="auto"/>
        <w:ind w:firstLine="284"/>
        <w:jc w:val="right"/>
        <w:rPr>
          <w:rFonts w:ascii="Times New Roman" w:hAnsi="Times New Roman" w:cs="Times New Roman"/>
          <w:sz w:val="12"/>
          <w:szCs w:val="12"/>
        </w:rPr>
      </w:pPr>
      <w:r w:rsidRPr="001010DE">
        <w:rPr>
          <w:rFonts w:ascii="Times New Roman" w:hAnsi="Times New Roman" w:cs="Times New Roman"/>
          <w:sz w:val="12"/>
          <w:szCs w:val="12"/>
        </w:rPr>
        <w:t>к постановлению администрации</w:t>
      </w:r>
    </w:p>
    <w:p w:rsidR="00FB456E" w:rsidRDefault="001010DE" w:rsidP="001010DE">
      <w:pPr>
        <w:spacing w:after="0" w:line="240" w:lineRule="auto"/>
        <w:ind w:firstLine="284"/>
        <w:jc w:val="right"/>
        <w:rPr>
          <w:rFonts w:ascii="Times New Roman" w:hAnsi="Times New Roman" w:cs="Times New Roman"/>
          <w:sz w:val="12"/>
          <w:szCs w:val="12"/>
        </w:rPr>
      </w:pPr>
      <w:r w:rsidRPr="001010DE">
        <w:rPr>
          <w:rFonts w:ascii="Times New Roman" w:hAnsi="Times New Roman" w:cs="Times New Roman"/>
          <w:sz w:val="12"/>
          <w:szCs w:val="12"/>
        </w:rPr>
        <w:t xml:space="preserve">муниципального района Сергиевский                                                                                                                </w:t>
      </w:r>
      <w:r w:rsidR="00FB456E">
        <w:rPr>
          <w:rFonts w:ascii="Times New Roman" w:hAnsi="Times New Roman" w:cs="Times New Roman"/>
          <w:sz w:val="12"/>
          <w:szCs w:val="12"/>
        </w:rPr>
        <w:t xml:space="preserve">                    </w:t>
      </w:r>
    </w:p>
    <w:p w:rsidR="001010DE" w:rsidRDefault="00FB456E" w:rsidP="001010D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"05" мая 2023г. №465</w:t>
      </w:r>
    </w:p>
    <w:p w:rsidR="00FB456E" w:rsidRDefault="00FB456E" w:rsidP="00FB456E">
      <w:pPr>
        <w:spacing w:after="0" w:line="240" w:lineRule="auto"/>
        <w:ind w:firstLine="284"/>
        <w:jc w:val="center"/>
        <w:rPr>
          <w:rFonts w:ascii="Times New Roman" w:hAnsi="Times New Roman" w:cs="Times New Roman"/>
          <w:sz w:val="12"/>
          <w:szCs w:val="12"/>
        </w:rPr>
      </w:pPr>
      <w:r w:rsidRPr="00FB456E">
        <w:rPr>
          <w:rFonts w:ascii="Times New Roman" w:hAnsi="Times New Roman" w:cs="Times New Roman"/>
          <w:sz w:val="12"/>
          <w:szCs w:val="12"/>
        </w:rPr>
        <w:t>Перечень мероприятий муниципальной программы</w:t>
      </w:r>
    </w:p>
    <w:tbl>
      <w:tblPr>
        <w:tblW w:w="5138" w:type="pct"/>
        <w:tblLayout w:type="fixed"/>
        <w:tblLook w:val="04A0" w:firstRow="1" w:lastRow="0" w:firstColumn="1" w:lastColumn="0" w:noHBand="0" w:noVBand="1"/>
      </w:tblPr>
      <w:tblGrid>
        <w:gridCol w:w="363"/>
        <w:gridCol w:w="18"/>
        <w:gridCol w:w="21"/>
        <w:gridCol w:w="1682"/>
        <w:gridCol w:w="10"/>
        <w:gridCol w:w="27"/>
        <w:gridCol w:w="1244"/>
        <w:gridCol w:w="8"/>
        <w:gridCol w:w="27"/>
        <w:gridCol w:w="11"/>
        <w:gridCol w:w="1086"/>
        <w:gridCol w:w="11"/>
        <w:gridCol w:w="16"/>
        <w:gridCol w:w="11"/>
        <w:gridCol w:w="253"/>
        <w:gridCol w:w="8"/>
        <w:gridCol w:w="11"/>
        <w:gridCol w:w="16"/>
        <w:gridCol w:w="13"/>
        <w:gridCol w:w="383"/>
        <w:gridCol w:w="16"/>
        <w:gridCol w:w="24"/>
        <w:gridCol w:w="8"/>
        <w:gridCol w:w="248"/>
        <w:gridCol w:w="21"/>
        <w:gridCol w:w="30"/>
        <w:gridCol w:w="334"/>
        <w:gridCol w:w="237"/>
        <w:gridCol w:w="27"/>
        <w:gridCol w:w="13"/>
        <w:gridCol w:w="16"/>
        <w:gridCol w:w="319"/>
        <w:gridCol w:w="25"/>
        <w:gridCol w:w="22"/>
        <w:gridCol w:w="27"/>
        <w:gridCol w:w="17"/>
        <w:gridCol w:w="1339"/>
      </w:tblGrid>
      <w:tr w:rsidR="00D56323" w:rsidRPr="00FB456E" w:rsidTr="00D56323">
        <w:trPr>
          <w:trHeight w:val="70"/>
        </w:trPr>
        <w:tc>
          <w:tcPr>
            <w:tcW w:w="25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4CE2" w:rsidRDefault="00FB456E" w:rsidP="00FB456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w:t>
            </w:r>
          </w:p>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roofErr w:type="gramStart"/>
            <w:r w:rsidRPr="00FB456E">
              <w:rPr>
                <w:rFonts w:ascii="Times New Roman" w:eastAsia="Times New Roman" w:hAnsi="Times New Roman" w:cs="Times New Roman"/>
                <w:bCs/>
                <w:color w:val="000000"/>
                <w:sz w:val="12"/>
                <w:szCs w:val="12"/>
                <w:lang w:eastAsia="ru-RU"/>
              </w:rPr>
              <w:t>п</w:t>
            </w:r>
            <w:proofErr w:type="gramEnd"/>
            <w:r w:rsidRPr="00FB456E">
              <w:rPr>
                <w:rFonts w:ascii="Times New Roman" w:eastAsia="Times New Roman" w:hAnsi="Times New Roman" w:cs="Times New Roman"/>
                <w:bCs/>
                <w:color w:val="000000"/>
                <w:sz w:val="12"/>
                <w:szCs w:val="12"/>
                <w:lang w:eastAsia="ru-RU"/>
              </w:rPr>
              <w:t>/п</w:t>
            </w:r>
          </w:p>
        </w:tc>
        <w:tc>
          <w:tcPr>
            <w:tcW w:w="1082"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Наименование цели, задачи, мероприятия</w:t>
            </w:r>
          </w:p>
        </w:tc>
        <w:tc>
          <w:tcPr>
            <w:tcW w:w="812"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Ответственные исполнители</w:t>
            </w:r>
          </w:p>
        </w:tc>
        <w:tc>
          <w:tcPr>
            <w:tcW w:w="708"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Соисполнители</w:t>
            </w:r>
          </w:p>
        </w:tc>
        <w:tc>
          <w:tcPr>
            <w:tcW w:w="189" w:type="pct"/>
            <w:gridSpan w:val="5"/>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Срок реализации</w:t>
            </w:r>
          </w:p>
        </w:tc>
        <w:tc>
          <w:tcPr>
            <w:tcW w:w="266" w:type="pct"/>
            <w:gridSpan w:val="3"/>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Источники финансирования</w:t>
            </w:r>
          </w:p>
        </w:tc>
        <w:tc>
          <w:tcPr>
            <w:tcW w:w="846" w:type="pct"/>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Объем финансирования по годам, тыс. рублей</w:t>
            </w:r>
            <w:proofErr w:type="gramStart"/>
            <w:r w:rsidRPr="00FB456E">
              <w:rPr>
                <w:rFonts w:ascii="Times New Roman" w:eastAsia="Times New Roman" w:hAnsi="Times New Roman" w:cs="Times New Roman"/>
                <w:bCs/>
                <w:color w:val="000000"/>
                <w:sz w:val="12"/>
                <w:szCs w:val="12"/>
                <w:lang w:eastAsia="ru-RU"/>
              </w:rPr>
              <w:t xml:space="preserve"> (*)</w:t>
            </w:r>
            <w:proofErr w:type="gramEnd"/>
          </w:p>
        </w:tc>
        <w:tc>
          <w:tcPr>
            <w:tcW w:w="843" w:type="pct"/>
            <w:vMerge w:val="restart"/>
            <w:tcBorders>
              <w:top w:val="single" w:sz="4" w:space="0" w:color="auto"/>
              <w:left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roofErr w:type="spellStart"/>
            <w:r w:rsidRPr="00FB456E">
              <w:rPr>
                <w:rFonts w:ascii="Times New Roman" w:eastAsia="Times New Roman" w:hAnsi="Times New Roman" w:cs="Times New Roman"/>
                <w:bCs/>
                <w:color w:val="000000"/>
                <w:sz w:val="12"/>
                <w:szCs w:val="12"/>
                <w:lang w:eastAsia="ru-RU"/>
              </w:rPr>
              <w:t>Ожидамемый</w:t>
            </w:r>
            <w:proofErr w:type="spellEnd"/>
            <w:r w:rsidRPr="00FB456E">
              <w:rPr>
                <w:rFonts w:ascii="Times New Roman" w:eastAsia="Times New Roman" w:hAnsi="Times New Roman" w:cs="Times New Roman"/>
                <w:bCs/>
                <w:color w:val="000000"/>
                <w:sz w:val="12"/>
                <w:szCs w:val="12"/>
                <w:lang w:eastAsia="ru-RU"/>
              </w:rPr>
              <w:t xml:space="preserve"> результат</w:t>
            </w:r>
          </w:p>
        </w:tc>
      </w:tr>
      <w:tr w:rsidR="00D56323" w:rsidRPr="00FB456E" w:rsidTr="00D56323">
        <w:trPr>
          <w:cantSplit/>
          <w:trHeight w:val="567"/>
        </w:trPr>
        <w:tc>
          <w:tcPr>
            <w:tcW w:w="254"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
        </w:tc>
        <w:tc>
          <w:tcPr>
            <w:tcW w:w="1082"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
        </w:tc>
        <w:tc>
          <w:tcPr>
            <w:tcW w:w="812"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
        </w:tc>
        <w:tc>
          <w:tcPr>
            <w:tcW w:w="708"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
        </w:tc>
        <w:tc>
          <w:tcPr>
            <w:tcW w:w="189" w:type="pct"/>
            <w:gridSpan w:val="5"/>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
        </w:tc>
        <w:tc>
          <w:tcPr>
            <w:tcW w:w="266"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2021 </w:t>
            </w:r>
            <w:r w:rsidRPr="00FB456E">
              <w:rPr>
                <w:rFonts w:ascii="Times New Roman" w:eastAsia="Times New Roman" w:hAnsi="Times New Roman" w:cs="Times New Roman"/>
                <w:bCs/>
                <w:color w:val="000000"/>
                <w:sz w:val="12"/>
                <w:szCs w:val="12"/>
                <w:lang w:eastAsia="ru-RU"/>
              </w:rPr>
              <w:t>год</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2022 </w:t>
            </w:r>
            <w:r w:rsidRPr="00FB456E">
              <w:rPr>
                <w:rFonts w:ascii="Times New Roman" w:eastAsia="Times New Roman" w:hAnsi="Times New Roman" w:cs="Times New Roman"/>
                <w:bCs/>
                <w:color w:val="000000"/>
                <w:sz w:val="12"/>
                <w:szCs w:val="12"/>
                <w:lang w:eastAsia="ru-RU"/>
              </w:rPr>
              <w:t>год</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2023</w:t>
            </w:r>
            <w:r w:rsidRPr="00FB456E">
              <w:rPr>
                <w:rFonts w:ascii="Times New Roman" w:eastAsia="Times New Roman" w:hAnsi="Times New Roman" w:cs="Times New Roman"/>
                <w:bCs/>
                <w:color w:val="000000"/>
                <w:sz w:val="12"/>
                <w:szCs w:val="12"/>
                <w:lang w:eastAsia="ru-RU"/>
              </w:rPr>
              <w:t xml:space="preserve"> год</w:t>
            </w:r>
          </w:p>
        </w:tc>
        <w:tc>
          <w:tcPr>
            <w:tcW w:w="257" w:type="pct"/>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Всего</w:t>
            </w:r>
          </w:p>
        </w:tc>
        <w:tc>
          <w:tcPr>
            <w:tcW w:w="843" w:type="pct"/>
            <w:vMerge/>
            <w:tcBorders>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p>
        </w:tc>
      </w:tr>
      <w:tr w:rsidR="00D56323" w:rsidRPr="00FB456E" w:rsidTr="00D56323">
        <w:trPr>
          <w:trHeight w:val="70"/>
        </w:trPr>
        <w:tc>
          <w:tcPr>
            <w:tcW w:w="254" w:type="pct"/>
            <w:gridSpan w:val="3"/>
            <w:tcBorders>
              <w:top w:val="nil"/>
              <w:left w:val="single" w:sz="4" w:space="0" w:color="auto"/>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1</w:t>
            </w:r>
          </w:p>
        </w:tc>
        <w:tc>
          <w:tcPr>
            <w:tcW w:w="1082" w:type="pct"/>
            <w:gridSpan w:val="3"/>
            <w:tcBorders>
              <w:top w:val="nil"/>
              <w:left w:val="nil"/>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2</w:t>
            </w:r>
          </w:p>
        </w:tc>
        <w:tc>
          <w:tcPr>
            <w:tcW w:w="812" w:type="pct"/>
            <w:gridSpan w:val="4"/>
            <w:tcBorders>
              <w:top w:val="nil"/>
              <w:left w:val="nil"/>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c>
          <w:tcPr>
            <w:tcW w:w="708" w:type="pct"/>
            <w:gridSpan w:val="4"/>
            <w:tcBorders>
              <w:top w:val="nil"/>
              <w:left w:val="nil"/>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3</w:t>
            </w:r>
          </w:p>
        </w:tc>
        <w:tc>
          <w:tcPr>
            <w:tcW w:w="189" w:type="pct"/>
            <w:gridSpan w:val="5"/>
            <w:tcBorders>
              <w:top w:val="nil"/>
              <w:left w:val="nil"/>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4</w:t>
            </w:r>
          </w:p>
        </w:tc>
        <w:tc>
          <w:tcPr>
            <w:tcW w:w="266" w:type="pct"/>
            <w:gridSpan w:val="3"/>
            <w:tcBorders>
              <w:top w:val="nil"/>
              <w:left w:val="nil"/>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5</w:t>
            </w:r>
          </w:p>
        </w:tc>
        <w:tc>
          <w:tcPr>
            <w:tcW w:w="193" w:type="pct"/>
            <w:gridSpan w:val="4"/>
            <w:tcBorders>
              <w:top w:val="nil"/>
              <w:left w:val="nil"/>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7</w:t>
            </w:r>
          </w:p>
        </w:tc>
        <w:tc>
          <w:tcPr>
            <w:tcW w:w="210" w:type="pct"/>
            <w:tcBorders>
              <w:top w:val="nil"/>
              <w:left w:val="nil"/>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8</w:t>
            </w:r>
          </w:p>
        </w:tc>
        <w:tc>
          <w:tcPr>
            <w:tcW w:w="184" w:type="pct"/>
            <w:gridSpan w:val="4"/>
            <w:tcBorders>
              <w:top w:val="nil"/>
              <w:left w:val="nil"/>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9</w:t>
            </w:r>
          </w:p>
        </w:tc>
        <w:tc>
          <w:tcPr>
            <w:tcW w:w="257" w:type="pct"/>
            <w:gridSpan w:val="5"/>
            <w:tcBorders>
              <w:top w:val="nil"/>
              <w:left w:val="nil"/>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10</w:t>
            </w:r>
          </w:p>
        </w:tc>
        <w:tc>
          <w:tcPr>
            <w:tcW w:w="843" w:type="pct"/>
            <w:tcBorders>
              <w:top w:val="nil"/>
              <w:left w:val="nil"/>
              <w:bottom w:val="single" w:sz="4" w:space="0" w:color="auto"/>
              <w:right w:val="single" w:sz="4" w:space="0" w:color="auto"/>
            </w:tcBorders>
            <w:shd w:val="clear" w:color="auto" w:fill="auto"/>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11</w:t>
            </w:r>
          </w:p>
        </w:tc>
      </w:tr>
      <w:tr w:rsidR="00FB456E" w:rsidRPr="00FB456E" w:rsidTr="000A4CE2">
        <w:trPr>
          <w:trHeight w:val="70"/>
        </w:trPr>
        <w:tc>
          <w:tcPr>
            <w:tcW w:w="5000" w:type="pct"/>
            <w:gridSpan w:val="37"/>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 xml:space="preserve">Цели:  Обеспечение  </w:t>
            </w:r>
            <w:proofErr w:type="gramStart"/>
            <w:r w:rsidRPr="00FB456E">
              <w:rPr>
                <w:rFonts w:ascii="Times New Roman" w:eastAsia="Times New Roman" w:hAnsi="Times New Roman" w:cs="Times New Roman"/>
                <w:bCs/>
                <w:color w:val="000000"/>
                <w:sz w:val="12"/>
                <w:szCs w:val="12"/>
                <w:lang w:eastAsia="ru-RU"/>
              </w:rPr>
              <w:t>исполнения управленческих функций органов местного самоуправления муниципального района</w:t>
            </w:r>
            <w:proofErr w:type="gramEnd"/>
            <w:r w:rsidRPr="00FB456E">
              <w:rPr>
                <w:rFonts w:ascii="Times New Roman" w:eastAsia="Times New Roman" w:hAnsi="Times New Roman" w:cs="Times New Roman"/>
                <w:bCs/>
                <w:color w:val="000000"/>
                <w:sz w:val="12"/>
                <w:szCs w:val="12"/>
                <w:lang w:eastAsia="ru-RU"/>
              </w:rPr>
              <w:t xml:space="preserve"> Сергиевский; создание благоприятных условий для привлечения инвестиций в экономику муниципального района Сергиевский.</w:t>
            </w:r>
          </w:p>
        </w:tc>
      </w:tr>
      <w:tr w:rsidR="00FB456E" w:rsidRPr="00FB456E" w:rsidTr="000A4CE2">
        <w:trPr>
          <w:trHeight w:val="70"/>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rsidR="00FB456E" w:rsidRPr="00FB456E" w:rsidRDefault="00FB456E" w:rsidP="00FB456E">
            <w:pPr>
              <w:spacing w:after="0" w:line="240" w:lineRule="auto"/>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Задача 1</w:t>
            </w:r>
            <w:proofErr w:type="gramStart"/>
            <w:r w:rsidRPr="00FB456E">
              <w:rPr>
                <w:rFonts w:ascii="Times New Roman" w:eastAsia="Times New Roman" w:hAnsi="Times New Roman" w:cs="Times New Roman"/>
                <w:bCs/>
                <w:color w:val="000000"/>
                <w:sz w:val="12"/>
                <w:szCs w:val="12"/>
                <w:lang w:eastAsia="ru-RU"/>
              </w:rPr>
              <w:t xml:space="preserve"> :</w:t>
            </w:r>
            <w:proofErr w:type="gramEnd"/>
            <w:r w:rsidRPr="00FB456E">
              <w:rPr>
                <w:rFonts w:ascii="Times New Roman" w:eastAsia="Times New Roman" w:hAnsi="Times New Roman" w:cs="Times New Roman"/>
                <w:bCs/>
                <w:color w:val="000000"/>
                <w:sz w:val="12"/>
                <w:szCs w:val="12"/>
                <w:lang w:eastAsia="ru-RU"/>
              </w:rPr>
              <w:t xml:space="preserve">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w:t>
            </w:r>
            <w:r>
              <w:rPr>
                <w:rFonts w:ascii="Times New Roman" w:eastAsia="Times New Roman" w:hAnsi="Times New Roman" w:cs="Times New Roman"/>
                <w:bCs/>
                <w:color w:val="000000"/>
                <w:sz w:val="12"/>
                <w:szCs w:val="12"/>
                <w:lang w:eastAsia="ru-RU"/>
              </w:rPr>
              <w:t xml:space="preserve"> в условиях военного времени;</w:t>
            </w:r>
            <w:r w:rsidRPr="00FB456E">
              <w:rPr>
                <w:rFonts w:ascii="Times New Roman" w:eastAsia="Times New Roman" w:hAnsi="Times New Roman" w:cs="Times New Roman"/>
                <w:bCs/>
                <w:color w:val="000000"/>
                <w:sz w:val="12"/>
                <w:szCs w:val="12"/>
                <w:lang w:eastAsia="ru-RU"/>
              </w:rPr>
              <w:t xml:space="preserve">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D56323" w:rsidRPr="00FB456E" w:rsidTr="00D56323">
        <w:trPr>
          <w:cantSplit/>
          <w:trHeight w:val="992"/>
        </w:trPr>
        <w:tc>
          <w:tcPr>
            <w:tcW w:w="254"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1.1.</w:t>
            </w:r>
          </w:p>
        </w:tc>
        <w:tc>
          <w:tcPr>
            <w:tcW w:w="1082"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812"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08"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189"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54 348,62575</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58 684,12574</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63 977,80745</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177 010,55894</w:t>
            </w:r>
          </w:p>
        </w:tc>
        <w:tc>
          <w:tcPr>
            <w:tcW w:w="8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Выполнение полномочий и функций администрации муниципального района Сергиевский в полном объеме.</w:t>
            </w:r>
          </w:p>
        </w:tc>
      </w:tr>
      <w:tr w:rsidR="00D56323" w:rsidRPr="00FB456E" w:rsidTr="00D56323">
        <w:trPr>
          <w:cantSplit/>
          <w:trHeight w:val="827"/>
        </w:trPr>
        <w:tc>
          <w:tcPr>
            <w:tcW w:w="254"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21"/>
        </w:trPr>
        <w:tc>
          <w:tcPr>
            <w:tcW w:w="254"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6 153,72800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6 482,56198</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7 143,00313</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D236DF" w:rsidP="00FB456E">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19</w:t>
            </w:r>
            <w:r w:rsidR="00FB456E" w:rsidRPr="00FB456E">
              <w:rPr>
                <w:rFonts w:ascii="Times New Roman" w:eastAsia="Times New Roman" w:hAnsi="Times New Roman" w:cs="Times New Roman"/>
                <w:bCs/>
                <w:sz w:val="12"/>
                <w:szCs w:val="12"/>
                <w:lang w:eastAsia="ru-RU"/>
              </w:rPr>
              <w:t>779,29311</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37"/>
        </w:trPr>
        <w:tc>
          <w:tcPr>
            <w:tcW w:w="254"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48 181,34685</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52 188,01286</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56 821,25342</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15</w:t>
            </w:r>
            <w:r w:rsidR="00D236DF">
              <w:rPr>
                <w:rFonts w:ascii="Times New Roman" w:eastAsia="Times New Roman" w:hAnsi="Times New Roman" w:cs="Times New Roman"/>
                <w:bCs/>
                <w:sz w:val="12"/>
                <w:szCs w:val="12"/>
                <w:lang w:eastAsia="ru-RU"/>
              </w:rPr>
              <w:t>7</w:t>
            </w:r>
            <w:r w:rsidRPr="00FB456E">
              <w:rPr>
                <w:rFonts w:ascii="Times New Roman" w:eastAsia="Times New Roman" w:hAnsi="Times New Roman" w:cs="Times New Roman"/>
                <w:bCs/>
                <w:sz w:val="12"/>
                <w:szCs w:val="12"/>
                <w:lang w:eastAsia="ru-RU"/>
              </w:rPr>
              <w:t>190,61313</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1064"/>
        </w:trPr>
        <w:tc>
          <w:tcPr>
            <w:tcW w:w="254"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D236DF" w:rsidP="00FB456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иные  внебюджетные </w:t>
            </w:r>
            <w:r w:rsidR="00FB456E" w:rsidRPr="00FB456E">
              <w:rPr>
                <w:rFonts w:ascii="Times New Roman" w:eastAsia="Times New Roman" w:hAnsi="Times New Roman" w:cs="Times New Roman"/>
                <w:sz w:val="12"/>
                <w:szCs w:val="12"/>
                <w:lang w:eastAsia="ru-RU"/>
              </w:rPr>
              <w:t>источники</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13,55090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13,55090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13,55090</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40,65270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39"/>
        </w:trPr>
        <w:tc>
          <w:tcPr>
            <w:tcW w:w="254"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1.2.</w:t>
            </w:r>
          </w:p>
        </w:tc>
        <w:tc>
          <w:tcPr>
            <w:tcW w:w="1082"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812"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08"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Архивный отдел</w:t>
            </w:r>
          </w:p>
        </w:tc>
        <w:tc>
          <w:tcPr>
            <w:tcW w:w="189"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282,00000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284,00000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273,00000</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839,00000</w:t>
            </w:r>
          </w:p>
        </w:tc>
        <w:tc>
          <w:tcPr>
            <w:tcW w:w="8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D56323" w:rsidRPr="00FB456E" w:rsidTr="00D56323">
        <w:trPr>
          <w:cantSplit/>
          <w:trHeight w:val="836"/>
        </w:trPr>
        <w:tc>
          <w:tcPr>
            <w:tcW w:w="254"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835"/>
        </w:trPr>
        <w:tc>
          <w:tcPr>
            <w:tcW w:w="254"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282,00000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284,00000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273,00000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839,00000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705"/>
        </w:trPr>
        <w:tc>
          <w:tcPr>
            <w:tcW w:w="254"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85"/>
        </w:trPr>
        <w:tc>
          <w:tcPr>
            <w:tcW w:w="254"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842"/>
        </w:trPr>
        <w:tc>
          <w:tcPr>
            <w:tcW w:w="254"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1.3.</w:t>
            </w:r>
          </w:p>
        </w:tc>
        <w:tc>
          <w:tcPr>
            <w:tcW w:w="1082"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Организация мероприятий при осуществлении деятельности по обращению с животными без владельцев</w:t>
            </w:r>
          </w:p>
        </w:tc>
        <w:tc>
          <w:tcPr>
            <w:tcW w:w="812"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08"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Отдел по делам гражданской обороны и чрезвычайных ситуаций</w:t>
            </w:r>
          </w:p>
        </w:tc>
        <w:tc>
          <w:tcPr>
            <w:tcW w:w="189"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1 610,83486</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1 041,11800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498,51948</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3 150,47234</w:t>
            </w:r>
          </w:p>
        </w:tc>
        <w:tc>
          <w:tcPr>
            <w:tcW w:w="8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Выполнение полномочий  </w:t>
            </w:r>
            <w:proofErr w:type="gramStart"/>
            <w:r w:rsidRPr="00FB456E">
              <w:rPr>
                <w:rFonts w:ascii="Times New Roman" w:eastAsia="Times New Roman" w:hAnsi="Times New Roman" w:cs="Times New Roman"/>
                <w:sz w:val="12"/>
                <w:szCs w:val="12"/>
                <w:lang w:eastAsia="ru-RU"/>
              </w:rPr>
              <w:t>по организации мероприятий при осуществлении деятельности по обращению с животными без владельцев</w:t>
            </w:r>
            <w:proofErr w:type="gramEnd"/>
            <w:r w:rsidRPr="00FB456E">
              <w:rPr>
                <w:rFonts w:ascii="Times New Roman" w:eastAsia="Times New Roman" w:hAnsi="Times New Roman" w:cs="Times New Roman"/>
                <w:sz w:val="12"/>
                <w:szCs w:val="12"/>
                <w:lang w:eastAsia="ru-RU"/>
              </w:rPr>
              <w:t>.</w:t>
            </w:r>
          </w:p>
        </w:tc>
      </w:tr>
      <w:tr w:rsidR="00D56323" w:rsidRPr="00FB456E" w:rsidTr="00D56323">
        <w:trPr>
          <w:cantSplit/>
          <w:trHeight w:val="841"/>
        </w:trPr>
        <w:tc>
          <w:tcPr>
            <w:tcW w:w="254"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1 610,83486</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1 041,11800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498,51948</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3 150,47234</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711"/>
        </w:trPr>
        <w:tc>
          <w:tcPr>
            <w:tcW w:w="254"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835"/>
        </w:trPr>
        <w:tc>
          <w:tcPr>
            <w:tcW w:w="254"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1.4.</w:t>
            </w:r>
          </w:p>
        </w:tc>
        <w:tc>
          <w:tcPr>
            <w:tcW w:w="1082"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Дотация в целях поощрения муниципальных</w:t>
            </w:r>
            <w:r w:rsidRPr="00FB456E">
              <w:rPr>
                <w:rFonts w:ascii="Times New Roman" w:eastAsia="Times New Roman" w:hAnsi="Times New Roman" w:cs="Times New Roman"/>
                <w:sz w:val="12"/>
                <w:szCs w:val="12"/>
                <w:lang w:eastAsia="ru-RU"/>
              </w:rPr>
              <w:br/>
              <w:t>управленческих команд</w:t>
            </w:r>
          </w:p>
        </w:tc>
        <w:tc>
          <w:tcPr>
            <w:tcW w:w="812"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08"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189"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937,77329</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2 339,41548</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3 277,18877</w:t>
            </w:r>
          </w:p>
        </w:tc>
        <w:tc>
          <w:tcPr>
            <w:tcW w:w="8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Выполнение полномочий и функций администрации муниципального района Сергиевский </w:t>
            </w:r>
            <w:r w:rsidRPr="00FB456E">
              <w:rPr>
                <w:rFonts w:ascii="Times New Roman" w:eastAsia="Times New Roman" w:hAnsi="Times New Roman" w:cs="Times New Roman"/>
                <w:sz w:val="12"/>
                <w:szCs w:val="12"/>
                <w:lang w:eastAsia="ru-RU"/>
              </w:rPr>
              <w:lastRenderedPageBreak/>
              <w:t>в полном объеме.</w:t>
            </w:r>
          </w:p>
        </w:tc>
      </w:tr>
      <w:tr w:rsidR="00D56323" w:rsidRPr="00FB456E" w:rsidTr="00D56323">
        <w:trPr>
          <w:cantSplit/>
          <w:trHeight w:val="867"/>
        </w:trPr>
        <w:tc>
          <w:tcPr>
            <w:tcW w:w="254"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2 339,41548</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2 339,41548</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868"/>
        </w:trPr>
        <w:tc>
          <w:tcPr>
            <w:tcW w:w="254"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2"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12"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9"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937,77329</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937,77329</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62"/>
        </w:trPr>
        <w:tc>
          <w:tcPr>
            <w:tcW w:w="254"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2791" w:type="pct"/>
            <w:gridSpan w:val="1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Итого по задаче</w:t>
            </w: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57 179,23390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62 348,65922</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64 749,32693</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204895,51316</w:t>
            </w:r>
          </w:p>
        </w:tc>
        <w:tc>
          <w:tcPr>
            <w:tcW w:w="84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50"/>
        </w:trPr>
        <w:tc>
          <w:tcPr>
            <w:tcW w:w="254"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2791" w:type="pct"/>
            <w:gridSpan w:val="16"/>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федеральный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20618,29311</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1005"/>
        </w:trPr>
        <w:tc>
          <w:tcPr>
            <w:tcW w:w="254"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2791" w:type="pct"/>
            <w:gridSpan w:val="16"/>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областной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8 046,56286</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10 147,09546</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7 914,52261</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26 108,18093</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1004"/>
        </w:trPr>
        <w:tc>
          <w:tcPr>
            <w:tcW w:w="254"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2791" w:type="pct"/>
            <w:gridSpan w:val="16"/>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местный бюджет</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49 119,12014</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52 188,01286</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56 821,25342</w:t>
            </w:r>
          </w:p>
        </w:tc>
        <w:tc>
          <w:tcPr>
            <w:tcW w:w="257"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158 128,38642</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6"/>
        </w:trPr>
        <w:tc>
          <w:tcPr>
            <w:tcW w:w="254"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2791" w:type="pct"/>
            <w:gridSpan w:val="16"/>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иные  внебюджетные  источники</w:t>
            </w:r>
          </w:p>
        </w:tc>
        <w:tc>
          <w:tcPr>
            <w:tcW w:w="188"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13,55090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13,55090</w:t>
            </w:r>
          </w:p>
        </w:tc>
        <w:tc>
          <w:tcPr>
            <w:tcW w:w="18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13,55090</w:t>
            </w:r>
          </w:p>
        </w:tc>
        <w:tc>
          <w:tcPr>
            <w:tcW w:w="257"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FB456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40,65270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FB456E" w:rsidRPr="00FB456E" w:rsidTr="000A4CE2">
        <w:trPr>
          <w:trHeight w:val="70"/>
        </w:trPr>
        <w:tc>
          <w:tcPr>
            <w:tcW w:w="5000" w:type="pct"/>
            <w:gridSpan w:val="37"/>
            <w:tcBorders>
              <w:top w:val="single" w:sz="4" w:space="0" w:color="auto"/>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D56323" w:rsidRPr="00FB456E" w:rsidTr="00D56323">
        <w:trPr>
          <w:trHeight w:val="967"/>
        </w:trPr>
        <w:tc>
          <w:tcPr>
            <w:tcW w:w="24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2.1.</w:t>
            </w:r>
          </w:p>
        </w:tc>
        <w:tc>
          <w:tcPr>
            <w:tcW w:w="109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proofErr w:type="spellStart"/>
            <w:r w:rsidRPr="00FB456E">
              <w:rPr>
                <w:rFonts w:ascii="Times New Roman" w:eastAsia="Times New Roman" w:hAnsi="Times New Roman" w:cs="Times New Roman"/>
                <w:sz w:val="12"/>
                <w:szCs w:val="12"/>
                <w:lang w:eastAsia="ru-RU"/>
              </w:rPr>
              <w:t>инвентаразация</w:t>
            </w:r>
            <w:proofErr w:type="spellEnd"/>
            <w:r w:rsidRPr="00FB456E">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805"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08"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88" w:type="pct"/>
            <w:gridSpan w:val="5"/>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74"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93"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9C6082" w:rsidP="009C6082">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14</w:t>
            </w:r>
            <w:r w:rsidR="00FB456E" w:rsidRPr="00FB456E">
              <w:rPr>
                <w:rFonts w:ascii="Times New Roman" w:eastAsia="Times New Roman" w:hAnsi="Times New Roman" w:cs="Times New Roman"/>
                <w:bCs/>
                <w:sz w:val="12"/>
                <w:szCs w:val="12"/>
                <w:lang w:eastAsia="ru-RU"/>
              </w:rPr>
              <w:t>174,38439</w:t>
            </w:r>
          </w:p>
        </w:tc>
        <w:tc>
          <w:tcPr>
            <w:tcW w:w="210"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9 259,32432</w:t>
            </w:r>
          </w:p>
        </w:tc>
        <w:tc>
          <w:tcPr>
            <w:tcW w:w="174"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9 657,66521</w:t>
            </w:r>
          </w:p>
        </w:tc>
        <w:tc>
          <w:tcPr>
            <w:tcW w:w="268" w:type="pct"/>
            <w:gridSpan w:val="6"/>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33 091,37392</w:t>
            </w:r>
          </w:p>
        </w:tc>
        <w:tc>
          <w:tcPr>
            <w:tcW w:w="84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proofErr w:type="spellStart"/>
            <w:r w:rsidRPr="00FB456E">
              <w:rPr>
                <w:rFonts w:ascii="Times New Roman" w:eastAsia="Times New Roman" w:hAnsi="Times New Roman" w:cs="Times New Roman"/>
                <w:sz w:val="12"/>
                <w:szCs w:val="12"/>
                <w:lang w:eastAsia="ru-RU"/>
              </w:rPr>
              <w:t>инвентаразация</w:t>
            </w:r>
            <w:proofErr w:type="spellEnd"/>
            <w:r w:rsidRPr="00FB456E">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w:t>
            </w:r>
            <w:r w:rsidRPr="00FB456E">
              <w:rPr>
                <w:rFonts w:ascii="Times New Roman" w:eastAsia="Times New Roman" w:hAnsi="Times New Roman" w:cs="Times New Roman"/>
                <w:sz w:val="12"/>
                <w:szCs w:val="12"/>
                <w:lang w:eastAsia="ru-RU"/>
              </w:rPr>
              <w:lastRenderedPageBreak/>
              <w:t>муниципальных нужд в полном объеме.</w:t>
            </w:r>
          </w:p>
        </w:tc>
      </w:tr>
      <w:tr w:rsidR="00D56323" w:rsidRPr="00FB456E" w:rsidTr="00D56323">
        <w:trPr>
          <w:trHeight w:val="677"/>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9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auto"/>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68"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21"/>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9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auto"/>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1 475,04072</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68"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1 475,04072</w:t>
            </w:r>
          </w:p>
        </w:tc>
        <w:tc>
          <w:tcPr>
            <w:tcW w:w="843" w:type="pct"/>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23"/>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9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auto"/>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12 699,34367</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9 259,32432</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9 657,66521</w:t>
            </w:r>
          </w:p>
        </w:tc>
        <w:tc>
          <w:tcPr>
            <w:tcW w:w="268"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31 616,33320</w:t>
            </w:r>
          </w:p>
        </w:tc>
        <w:tc>
          <w:tcPr>
            <w:tcW w:w="843" w:type="pct"/>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45"/>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9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08"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auto"/>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68"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88"/>
        </w:trPr>
        <w:tc>
          <w:tcPr>
            <w:tcW w:w="3037" w:type="pct"/>
            <w:gridSpan w:val="18"/>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Итого по задаче</w:t>
            </w: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14 174,38439</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9 259,32432</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9 657,66521</w:t>
            </w:r>
          </w:p>
        </w:tc>
        <w:tc>
          <w:tcPr>
            <w:tcW w:w="268" w:type="pct"/>
            <w:gridSpan w:val="6"/>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33 091,37392</w:t>
            </w:r>
          </w:p>
        </w:tc>
        <w:tc>
          <w:tcPr>
            <w:tcW w:w="843" w:type="pct"/>
            <w:tcBorders>
              <w:top w:val="nil"/>
              <w:left w:val="nil"/>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691"/>
        </w:trPr>
        <w:tc>
          <w:tcPr>
            <w:tcW w:w="3037" w:type="pct"/>
            <w:gridSpan w:val="18"/>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федеральный бюджет</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68"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tcBorders>
              <w:top w:val="nil"/>
              <w:left w:val="nil"/>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829"/>
        </w:trPr>
        <w:tc>
          <w:tcPr>
            <w:tcW w:w="3037" w:type="pct"/>
            <w:gridSpan w:val="18"/>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областной бюджет</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1 475,04072</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68"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1 475,04072</w:t>
            </w:r>
          </w:p>
        </w:tc>
        <w:tc>
          <w:tcPr>
            <w:tcW w:w="843" w:type="pct"/>
            <w:tcBorders>
              <w:top w:val="nil"/>
              <w:left w:val="nil"/>
              <w:bottom w:val="nil"/>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40"/>
        </w:trPr>
        <w:tc>
          <w:tcPr>
            <w:tcW w:w="3037" w:type="pct"/>
            <w:gridSpan w:val="18"/>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местный бюджет</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12 699,34367</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9 259,32432</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9 657,66521</w:t>
            </w:r>
          </w:p>
        </w:tc>
        <w:tc>
          <w:tcPr>
            <w:tcW w:w="268"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31 616,33320</w:t>
            </w:r>
          </w:p>
        </w:tc>
        <w:tc>
          <w:tcPr>
            <w:tcW w:w="843" w:type="pct"/>
            <w:tcBorders>
              <w:top w:val="nil"/>
              <w:left w:val="nil"/>
              <w:bottom w:val="nil"/>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94"/>
        </w:trPr>
        <w:tc>
          <w:tcPr>
            <w:tcW w:w="3037" w:type="pct"/>
            <w:gridSpan w:val="18"/>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4"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иные  внебюджетные  источники</w:t>
            </w:r>
          </w:p>
        </w:tc>
        <w:tc>
          <w:tcPr>
            <w:tcW w:w="193"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74"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68"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tcBorders>
              <w:top w:val="nil"/>
              <w:left w:val="nil"/>
              <w:bottom w:val="single" w:sz="4" w:space="0" w:color="auto"/>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FB456E" w:rsidRPr="00FB456E" w:rsidTr="000A4CE2">
        <w:trPr>
          <w:trHeight w:val="70"/>
        </w:trPr>
        <w:tc>
          <w:tcPr>
            <w:tcW w:w="5000" w:type="pct"/>
            <w:gridSpan w:val="37"/>
            <w:tcBorders>
              <w:top w:val="single" w:sz="4" w:space="0" w:color="auto"/>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D56323" w:rsidRPr="00FB456E" w:rsidTr="00D56323">
        <w:trPr>
          <w:trHeight w:val="842"/>
        </w:trPr>
        <w:tc>
          <w:tcPr>
            <w:tcW w:w="24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3.1.</w:t>
            </w:r>
          </w:p>
        </w:tc>
        <w:tc>
          <w:tcPr>
            <w:tcW w:w="107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805"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1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Организационное Управление</w:t>
            </w:r>
          </w:p>
        </w:tc>
        <w:tc>
          <w:tcPr>
            <w:tcW w:w="188" w:type="pct"/>
            <w:gridSpan w:val="5"/>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9"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370,00000</w:t>
            </w:r>
          </w:p>
        </w:tc>
        <w:tc>
          <w:tcPr>
            <w:tcW w:w="229"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420,00000</w:t>
            </w:r>
          </w:p>
        </w:tc>
        <w:tc>
          <w:tcPr>
            <w:tcW w:w="166"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420,00000</w:t>
            </w:r>
          </w:p>
        </w:tc>
        <w:tc>
          <w:tcPr>
            <w:tcW w:w="276" w:type="pct"/>
            <w:gridSpan w:val="7"/>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9C6082" w:rsidP="009C6082">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00FB456E" w:rsidRPr="00FB456E">
              <w:rPr>
                <w:rFonts w:ascii="Times New Roman" w:eastAsia="Times New Roman" w:hAnsi="Times New Roman" w:cs="Times New Roman"/>
                <w:bCs/>
                <w:sz w:val="12"/>
                <w:szCs w:val="12"/>
                <w:lang w:eastAsia="ru-RU"/>
              </w:rPr>
              <w:t>210,00000</w:t>
            </w:r>
          </w:p>
        </w:tc>
        <w:tc>
          <w:tcPr>
            <w:tcW w:w="8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w:t>
            </w:r>
          </w:p>
        </w:tc>
      </w:tr>
      <w:tr w:rsidR="00D56323" w:rsidRPr="00FB456E" w:rsidTr="00D56323">
        <w:trPr>
          <w:trHeight w:val="699"/>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37"/>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370,00000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420,00000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420,00000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9C6082"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00FB456E" w:rsidRPr="00FB456E">
              <w:rPr>
                <w:rFonts w:ascii="Times New Roman" w:eastAsia="Times New Roman" w:hAnsi="Times New Roman" w:cs="Times New Roman"/>
                <w:bCs/>
                <w:color w:val="000000"/>
                <w:sz w:val="12"/>
                <w:szCs w:val="12"/>
                <w:lang w:eastAsia="ru-RU"/>
              </w:rPr>
              <w:t>210,00000</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77"/>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67"/>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lastRenderedPageBreak/>
              <w:t>3.2.</w:t>
            </w:r>
          </w:p>
        </w:tc>
        <w:tc>
          <w:tcPr>
            <w:tcW w:w="1078"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Получение статистической информации</w:t>
            </w:r>
          </w:p>
        </w:tc>
        <w:tc>
          <w:tcPr>
            <w:tcW w:w="805"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15"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Отдел торговли и экономического развития</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177,55900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179,75000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190,34000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547,64900</w:t>
            </w:r>
          </w:p>
        </w:tc>
        <w:tc>
          <w:tcPr>
            <w:tcW w:w="843" w:type="pct"/>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Получение статистической информации в полном объеме.</w:t>
            </w:r>
          </w:p>
        </w:tc>
      </w:tr>
      <w:tr w:rsidR="00D56323" w:rsidRPr="00FB456E" w:rsidTr="00D56323">
        <w:trPr>
          <w:trHeight w:val="85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9C6082" w:rsidP="009C608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00FB456E" w:rsidRPr="00FB456E">
              <w:rPr>
                <w:rFonts w:ascii="Times New Roman" w:eastAsia="Times New Roman" w:hAnsi="Times New Roman" w:cs="Times New Roman"/>
                <w:sz w:val="12"/>
                <w:szCs w:val="12"/>
                <w:lang w:eastAsia="ru-RU"/>
              </w:rPr>
              <w:t>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47"/>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177,55900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179,75000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190,34000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547,64900</w:t>
            </w:r>
          </w:p>
        </w:tc>
        <w:tc>
          <w:tcPr>
            <w:tcW w:w="843" w:type="pct"/>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7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46"/>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3.3.</w:t>
            </w:r>
          </w:p>
        </w:tc>
        <w:tc>
          <w:tcPr>
            <w:tcW w:w="1078"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805"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15"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Организационное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0A4CE2" w:rsidP="009C6082">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00FB456E" w:rsidRPr="00FB456E">
              <w:rPr>
                <w:rFonts w:ascii="Times New Roman" w:eastAsia="Times New Roman" w:hAnsi="Times New Roman" w:cs="Times New Roman"/>
                <w:bCs/>
                <w:sz w:val="12"/>
                <w:szCs w:val="12"/>
                <w:lang w:eastAsia="ru-RU"/>
              </w:rPr>
              <w:t>374,00000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0A4CE2" w:rsidP="009C6082">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00FB456E" w:rsidRPr="00FB456E">
              <w:rPr>
                <w:rFonts w:ascii="Times New Roman" w:eastAsia="Times New Roman" w:hAnsi="Times New Roman" w:cs="Times New Roman"/>
                <w:bCs/>
                <w:sz w:val="12"/>
                <w:szCs w:val="12"/>
                <w:lang w:eastAsia="ru-RU"/>
              </w:rPr>
              <w:t>374,00000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0A4CE2" w:rsidP="009C6082">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00FB456E" w:rsidRPr="00FB456E">
              <w:rPr>
                <w:rFonts w:ascii="Times New Roman" w:eastAsia="Times New Roman" w:hAnsi="Times New Roman" w:cs="Times New Roman"/>
                <w:bCs/>
                <w:sz w:val="12"/>
                <w:szCs w:val="12"/>
                <w:lang w:eastAsia="ru-RU"/>
              </w:rPr>
              <w:t>484,00000</w:t>
            </w:r>
          </w:p>
        </w:tc>
        <w:tc>
          <w:tcPr>
            <w:tcW w:w="276" w:type="pct"/>
            <w:gridSpan w:val="7"/>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0A4CE2" w:rsidP="009C6082">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4</w:t>
            </w:r>
            <w:r w:rsidR="00FB456E" w:rsidRPr="00FB456E">
              <w:rPr>
                <w:rFonts w:ascii="Times New Roman" w:eastAsia="Times New Roman" w:hAnsi="Times New Roman" w:cs="Times New Roman"/>
                <w:bCs/>
                <w:sz w:val="12"/>
                <w:szCs w:val="12"/>
                <w:lang w:eastAsia="ru-RU"/>
              </w:rPr>
              <w:t>232,00000</w:t>
            </w:r>
          </w:p>
        </w:tc>
        <w:tc>
          <w:tcPr>
            <w:tcW w:w="8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D56323" w:rsidRPr="00FB456E" w:rsidTr="00D56323">
        <w:trPr>
          <w:trHeight w:val="64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96"/>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1 374,00000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1 374,00000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1 484,00000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4 232,00000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67"/>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38"/>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3.4.</w:t>
            </w:r>
          </w:p>
        </w:tc>
        <w:tc>
          <w:tcPr>
            <w:tcW w:w="1078"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Мероприятия инвестиционной привлекательности</w:t>
            </w:r>
          </w:p>
        </w:tc>
        <w:tc>
          <w:tcPr>
            <w:tcW w:w="805"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15"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Отдел торговли и экономического развития</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1 010,06422</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794,23779</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2 425,55962</w:t>
            </w:r>
          </w:p>
        </w:tc>
        <w:tc>
          <w:tcPr>
            <w:tcW w:w="276" w:type="pct"/>
            <w:gridSpan w:val="7"/>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4 229,86163</w:t>
            </w:r>
          </w:p>
        </w:tc>
        <w:tc>
          <w:tcPr>
            <w:tcW w:w="8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D56323" w:rsidRPr="00FB456E" w:rsidTr="00D56323">
        <w:trPr>
          <w:trHeight w:val="709"/>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46"/>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612,90460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397,07817</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2 028,40000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3 038,38277</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1009"/>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397,15962</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397,15962</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397,15962</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1 191,47886</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39"/>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3.5.</w:t>
            </w:r>
          </w:p>
        </w:tc>
        <w:tc>
          <w:tcPr>
            <w:tcW w:w="1078"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805"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15"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Правовое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723,39710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3 078,63129</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4 007,03092</w:t>
            </w:r>
          </w:p>
        </w:tc>
        <w:tc>
          <w:tcPr>
            <w:tcW w:w="276" w:type="pct"/>
            <w:gridSpan w:val="7"/>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7 809,05931</w:t>
            </w:r>
          </w:p>
        </w:tc>
        <w:tc>
          <w:tcPr>
            <w:tcW w:w="8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 xml:space="preserve">Выполнение решений судов, вступивших в законную силу в срок и полном </w:t>
            </w:r>
            <w:proofErr w:type="gramStart"/>
            <w:r w:rsidRPr="00FB456E">
              <w:rPr>
                <w:rFonts w:ascii="Times New Roman" w:eastAsia="Times New Roman" w:hAnsi="Times New Roman" w:cs="Times New Roman"/>
                <w:color w:val="000000"/>
                <w:sz w:val="12"/>
                <w:szCs w:val="12"/>
                <w:lang w:eastAsia="ru-RU"/>
              </w:rPr>
              <w:t>объеме</w:t>
            </w:r>
            <w:proofErr w:type="gramEnd"/>
            <w:r w:rsidRPr="00FB456E">
              <w:rPr>
                <w:rFonts w:ascii="Times New Roman" w:eastAsia="Times New Roman" w:hAnsi="Times New Roman" w:cs="Times New Roman"/>
                <w:color w:val="000000"/>
                <w:sz w:val="12"/>
                <w:szCs w:val="12"/>
                <w:lang w:eastAsia="ru-RU"/>
              </w:rPr>
              <w:t>.</w:t>
            </w:r>
          </w:p>
        </w:tc>
      </w:tr>
      <w:tr w:rsidR="00D56323" w:rsidRPr="00FB456E" w:rsidTr="00D56323">
        <w:trPr>
          <w:trHeight w:val="708"/>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847"/>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723,39710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3 078,63129</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4 007,03092</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7 809,05931</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1128"/>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832"/>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3.6.</w:t>
            </w:r>
          </w:p>
        </w:tc>
        <w:tc>
          <w:tcPr>
            <w:tcW w:w="1078" w:type="pct"/>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Расходы на взносы муниципальных образований</w:t>
            </w:r>
          </w:p>
        </w:tc>
        <w:tc>
          <w:tcPr>
            <w:tcW w:w="805"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15"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Организационное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92,00000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92,00000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92,00000</w:t>
            </w:r>
          </w:p>
        </w:tc>
        <w:tc>
          <w:tcPr>
            <w:tcW w:w="276" w:type="pct"/>
            <w:gridSpan w:val="7"/>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276,00000</w:t>
            </w:r>
          </w:p>
        </w:tc>
        <w:tc>
          <w:tcPr>
            <w:tcW w:w="8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 xml:space="preserve">Оплата взносов муниципальных образований в срок и полном </w:t>
            </w:r>
            <w:proofErr w:type="gramStart"/>
            <w:r w:rsidRPr="00FB456E">
              <w:rPr>
                <w:rFonts w:ascii="Times New Roman" w:eastAsia="Times New Roman" w:hAnsi="Times New Roman" w:cs="Times New Roman"/>
                <w:color w:val="000000"/>
                <w:sz w:val="12"/>
                <w:szCs w:val="12"/>
                <w:lang w:eastAsia="ru-RU"/>
              </w:rPr>
              <w:t>объеме</w:t>
            </w:r>
            <w:proofErr w:type="gramEnd"/>
            <w:r w:rsidRPr="00FB456E">
              <w:rPr>
                <w:rFonts w:ascii="Times New Roman" w:eastAsia="Times New Roman" w:hAnsi="Times New Roman" w:cs="Times New Roman"/>
                <w:color w:val="000000"/>
                <w:sz w:val="12"/>
                <w:szCs w:val="12"/>
                <w:lang w:eastAsia="ru-RU"/>
              </w:rPr>
              <w:t>.</w:t>
            </w:r>
          </w:p>
        </w:tc>
      </w:tr>
      <w:tr w:rsidR="00D56323" w:rsidRPr="00FB456E" w:rsidTr="00D56323">
        <w:trPr>
          <w:trHeight w:val="703"/>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827"/>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92,00000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92,00000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92,00000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276,00000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97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66"/>
        </w:trPr>
        <w:tc>
          <w:tcPr>
            <w:tcW w:w="3027" w:type="pct"/>
            <w:gridSpan w:val="1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Итого по задаче</w:t>
            </w: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3 747,02032</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5 938,61908</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8 618,93054</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0A4CE2"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18</w:t>
            </w:r>
            <w:r w:rsidR="00FB456E" w:rsidRPr="00FB456E">
              <w:rPr>
                <w:rFonts w:ascii="Times New Roman" w:eastAsia="Times New Roman" w:hAnsi="Times New Roman" w:cs="Times New Roman"/>
                <w:bCs/>
                <w:color w:val="000000"/>
                <w:sz w:val="12"/>
                <w:szCs w:val="12"/>
                <w:lang w:eastAsia="ru-RU"/>
              </w:rPr>
              <w:t>304,56994</w:t>
            </w:r>
          </w:p>
        </w:tc>
        <w:tc>
          <w:tcPr>
            <w:tcW w:w="84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681"/>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67"/>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3 349,86070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5 541,45946</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8 221,77092</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0A4CE2"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17</w:t>
            </w:r>
            <w:r w:rsidR="00FB456E" w:rsidRPr="00FB456E">
              <w:rPr>
                <w:rFonts w:ascii="Times New Roman" w:eastAsia="Times New Roman" w:hAnsi="Times New Roman" w:cs="Times New Roman"/>
                <w:bCs/>
                <w:color w:val="000000"/>
                <w:sz w:val="12"/>
                <w:szCs w:val="12"/>
                <w:lang w:eastAsia="ru-RU"/>
              </w:rPr>
              <w:t>113,09108</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8"/>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397,15962</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397,15962</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397,15962</w:t>
            </w:r>
          </w:p>
        </w:tc>
        <w:tc>
          <w:tcPr>
            <w:tcW w:w="276" w:type="pct"/>
            <w:gridSpan w:val="7"/>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9C608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1 191,47886</w:t>
            </w:r>
          </w:p>
        </w:tc>
        <w:tc>
          <w:tcPr>
            <w:tcW w:w="843" w:type="pct"/>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FB456E" w:rsidRPr="00FB456E" w:rsidTr="000A4CE2">
        <w:trPr>
          <w:trHeight w:val="70"/>
        </w:trPr>
        <w:tc>
          <w:tcPr>
            <w:tcW w:w="5000" w:type="pct"/>
            <w:gridSpan w:val="37"/>
            <w:tcBorders>
              <w:top w:val="single" w:sz="4" w:space="0" w:color="auto"/>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D56323" w:rsidRPr="00FB456E" w:rsidTr="00D56323">
        <w:trPr>
          <w:trHeight w:val="945"/>
        </w:trPr>
        <w:tc>
          <w:tcPr>
            <w:tcW w:w="24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4.1.</w:t>
            </w:r>
          </w:p>
        </w:tc>
        <w:tc>
          <w:tcPr>
            <w:tcW w:w="107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805"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1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0A4CE2" w:rsidP="00FB456E">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МБУ </w:t>
            </w:r>
            <w:r w:rsidR="00FB456E" w:rsidRPr="00FB456E">
              <w:rPr>
                <w:rFonts w:ascii="Times New Roman" w:eastAsia="Times New Roman" w:hAnsi="Times New Roman" w:cs="Times New Roman"/>
                <w:sz w:val="12"/>
                <w:szCs w:val="12"/>
                <w:lang w:eastAsia="ru-RU"/>
              </w:rPr>
              <w:t>«Многофункциональный центр п</w:t>
            </w:r>
            <w:r>
              <w:rPr>
                <w:rFonts w:ascii="Times New Roman" w:eastAsia="Times New Roman" w:hAnsi="Times New Roman" w:cs="Times New Roman"/>
                <w:sz w:val="12"/>
                <w:szCs w:val="12"/>
                <w:lang w:eastAsia="ru-RU"/>
              </w:rPr>
              <w:t xml:space="preserve">редоставления государственных и </w:t>
            </w:r>
            <w:r w:rsidR="00FB456E" w:rsidRPr="00FB456E">
              <w:rPr>
                <w:rFonts w:ascii="Times New Roman" w:eastAsia="Times New Roman" w:hAnsi="Times New Roman" w:cs="Times New Roman"/>
                <w:sz w:val="12"/>
                <w:szCs w:val="12"/>
                <w:lang w:eastAsia="ru-RU"/>
              </w:rPr>
              <w:t>муниципальных услуг» муниципального  района Сергиевский</w:t>
            </w:r>
          </w:p>
        </w:tc>
        <w:tc>
          <w:tcPr>
            <w:tcW w:w="188" w:type="pct"/>
            <w:gridSpan w:val="5"/>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9"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10 205,39418</w:t>
            </w:r>
          </w:p>
        </w:tc>
        <w:tc>
          <w:tcPr>
            <w:tcW w:w="229"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11 962,48026</w:t>
            </w:r>
          </w:p>
        </w:tc>
        <w:tc>
          <w:tcPr>
            <w:tcW w:w="166"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12 968,68195</w:t>
            </w:r>
          </w:p>
        </w:tc>
        <w:tc>
          <w:tcPr>
            <w:tcW w:w="266" w:type="pct"/>
            <w:gridSpan w:val="6"/>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35 136,55639</w:t>
            </w:r>
          </w:p>
        </w:tc>
        <w:tc>
          <w:tcPr>
            <w:tcW w:w="85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w:t>
            </w:r>
          </w:p>
        </w:tc>
      </w:tr>
      <w:tr w:rsidR="00D56323" w:rsidRPr="00FB456E" w:rsidTr="00D56323">
        <w:trPr>
          <w:trHeight w:val="741"/>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259,50647</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259,50647</w:t>
            </w:r>
          </w:p>
        </w:tc>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78"/>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9 945,88771</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11 962,48026</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12 968,68195</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34 877,04992</w:t>
            </w:r>
          </w:p>
        </w:tc>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45"/>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1020"/>
        </w:trPr>
        <w:tc>
          <w:tcPr>
            <w:tcW w:w="3027" w:type="pct"/>
            <w:gridSpan w:val="1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Итого по задаче</w:t>
            </w: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10 205,39418</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11 962,48026</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12 968,68195</w:t>
            </w:r>
          </w:p>
        </w:tc>
        <w:tc>
          <w:tcPr>
            <w:tcW w:w="266" w:type="pct"/>
            <w:gridSpan w:val="6"/>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35 136,55639</w:t>
            </w:r>
          </w:p>
        </w:tc>
        <w:tc>
          <w:tcPr>
            <w:tcW w:w="853"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36"/>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259,50647</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259,50647</w:t>
            </w:r>
          </w:p>
        </w:tc>
        <w:tc>
          <w:tcPr>
            <w:tcW w:w="853"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91"/>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9 945,88771</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11 962,48026</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12 968,68195</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34 877,04992</w:t>
            </w:r>
          </w:p>
        </w:tc>
        <w:tc>
          <w:tcPr>
            <w:tcW w:w="853"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7"/>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66"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0A4CE2">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53"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FB456E" w:rsidRPr="00FB456E" w:rsidTr="0043199E">
        <w:trPr>
          <w:trHeight w:val="70"/>
        </w:trPr>
        <w:tc>
          <w:tcPr>
            <w:tcW w:w="5000" w:type="pct"/>
            <w:gridSpan w:val="37"/>
            <w:tcBorders>
              <w:top w:val="single" w:sz="4" w:space="0" w:color="auto"/>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Задача 5:  обеспечение  хозяйственной деятельности  администрации муниципального района Сергиевский</w:t>
            </w:r>
            <w:proofErr w:type="gramStart"/>
            <w:r w:rsidRPr="00FB456E">
              <w:rPr>
                <w:rFonts w:ascii="Times New Roman" w:eastAsia="Times New Roman" w:hAnsi="Times New Roman" w:cs="Times New Roman"/>
                <w:bCs/>
                <w:sz w:val="12"/>
                <w:szCs w:val="12"/>
                <w:lang w:eastAsia="ru-RU"/>
              </w:rPr>
              <w:t xml:space="preserve"> ;</w:t>
            </w:r>
            <w:proofErr w:type="gramEnd"/>
            <w:r w:rsidRPr="00FB456E">
              <w:rPr>
                <w:rFonts w:ascii="Times New Roman" w:eastAsia="Times New Roman" w:hAnsi="Times New Roman" w:cs="Times New Roman"/>
                <w:bCs/>
                <w:sz w:val="12"/>
                <w:szCs w:val="12"/>
                <w:lang w:eastAsia="ru-RU"/>
              </w:rPr>
              <w:t xml:space="preserve"> обеспечение хозяйственной деятельности учреждений муниципальной собственности, содержание их зданий.</w:t>
            </w:r>
          </w:p>
        </w:tc>
      </w:tr>
      <w:tr w:rsidR="00D56323" w:rsidRPr="00FB456E" w:rsidTr="00D56323">
        <w:trPr>
          <w:trHeight w:val="1009"/>
        </w:trPr>
        <w:tc>
          <w:tcPr>
            <w:tcW w:w="24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lastRenderedPageBreak/>
              <w:t>5.1.</w:t>
            </w:r>
          </w:p>
        </w:tc>
        <w:tc>
          <w:tcPr>
            <w:tcW w:w="107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805"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71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МБУ «Сервис» муниципального  района Сергиевский</w:t>
            </w:r>
          </w:p>
        </w:tc>
        <w:tc>
          <w:tcPr>
            <w:tcW w:w="188" w:type="pct"/>
            <w:gridSpan w:val="5"/>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9"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102 974,99823</w:t>
            </w:r>
          </w:p>
        </w:tc>
        <w:tc>
          <w:tcPr>
            <w:tcW w:w="229" w:type="pct"/>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110 040,63836</w:t>
            </w:r>
          </w:p>
        </w:tc>
        <w:tc>
          <w:tcPr>
            <w:tcW w:w="14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114 375,81919</w:t>
            </w:r>
          </w:p>
        </w:tc>
        <w:tc>
          <w:tcPr>
            <w:tcW w:w="266" w:type="pct"/>
            <w:gridSpan w:val="6"/>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327 391,45578</w:t>
            </w:r>
          </w:p>
        </w:tc>
        <w:tc>
          <w:tcPr>
            <w:tcW w:w="870"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D56323" w:rsidRPr="00FB456E" w:rsidTr="00D56323">
        <w:trPr>
          <w:trHeight w:val="697"/>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70"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76"/>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102 974,99823</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110 040,63836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114 375,81919</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327 391,45578</w:t>
            </w:r>
          </w:p>
        </w:tc>
        <w:tc>
          <w:tcPr>
            <w:tcW w:w="870"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90"/>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8"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5"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5"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70"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76"/>
        </w:trPr>
        <w:tc>
          <w:tcPr>
            <w:tcW w:w="3027" w:type="pct"/>
            <w:gridSpan w:val="1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Итого по задаче</w:t>
            </w: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102 974,99823</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110 040,63836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114 375,81919</w:t>
            </w:r>
          </w:p>
        </w:tc>
        <w:tc>
          <w:tcPr>
            <w:tcW w:w="266" w:type="pct"/>
            <w:gridSpan w:val="6"/>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327 391,45578</w:t>
            </w:r>
          </w:p>
        </w:tc>
        <w:tc>
          <w:tcPr>
            <w:tcW w:w="870" w:type="pct"/>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693"/>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областной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70"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87"/>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местный бюджет</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102 974,99823</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110 040,63836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114 375,81919</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327 391,45578</w:t>
            </w:r>
          </w:p>
        </w:tc>
        <w:tc>
          <w:tcPr>
            <w:tcW w:w="870"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86"/>
        </w:trPr>
        <w:tc>
          <w:tcPr>
            <w:tcW w:w="3027" w:type="pct"/>
            <w:gridSpan w:val="17"/>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иные  внебюджетные  источники</w:t>
            </w:r>
          </w:p>
        </w:tc>
        <w:tc>
          <w:tcPr>
            <w:tcW w:w="189"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29" w:type="pct"/>
            <w:gridSpan w:val="2"/>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66" w:type="pct"/>
            <w:gridSpan w:val="6"/>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70" w:type="pct"/>
            <w:gridSpan w:val="3"/>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FB456E" w:rsidRPr="00FB456E" w:rsidTr="0043199E">
        <w:trPr>
          <w:trHeight w:val="70"/>
        </w:trPr>
        <w:tc>
          <w:tcPr>
            <w:tcW w:w="5000" w:type="pct"/>
            <w:gridSpan w:val="37"/>
            <w:tcBorders>
              <w:top w:val="single" w:sz="4" w:space="0" w:color="auto"/>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D56323" w:rsidRPr="00FB456E" w:rsidTr="00D56323">
        <w:trPr>
          <w:trHeight w:val="991"/>
        </w:trPr>
        <w:tc>
          <w:tcPr>
            <w:tcW w:w="24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6.1.</w:t>
            </w:r>
          </w:p>
        </w:tc>
        <w:tc>
          <w:tcPr>
            <w:tcW w:w="1072"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806"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Жилищное Управление</w:t>
            </w:r>
          </w:p>
        </w:tc>
        <w:tc>
          <w:tcPr>
            <w:tcW w:w="188" w:type="pct"/>
            <w:gridSpan w:val="5"/>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12 284,58000</w:t>
            </w:r>
          </w:p>
        </w:tc>
        <w:tc>
          <w:tcPr>
            <w:tcW w:w="242"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21 763,76400</w:t>
            </w:r>
          </w:p>
        </w:tc>
        <w:tc>
          <w:tcPr>
            <w:tcW w:w="14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41 304,78000</w:t>
            </w:r>
          </w:p>
        </w:tc>
        <w:tc>
          <w:tcPr>
            <w:tcW w:w="252" w:type="pct"/>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75 353,12400</w:t>
            </w:r>
          </w:p>
        </w:tc>
        <w:tc>
          <w:tcPr>
            <w:tcW w:w="884" w:type="pct"/>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r w:rsidRPr="00FB456E">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D56323" w:rsidRPr="00FB456E" w:rsidTr="00D56323">
        <w:trPr>
          <w:trHeight w:val="835"/>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7 984,97700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7 984,97700</w:t>
            </w:r>
          </w:p>
        </w:tc>
        <w:tc>
          <w:tcPr>
            <w:tcW w:w="884" w:type="pct"/>
            <w:gridSpan w:val="4"/>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1009"/>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4 299,60300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21 763,76400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41 304,78000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67 368,14700</w:t>
            </w:r>
          </w:p>
        </w:tc>
        <w:tc>
          <w:tcPr>
            <w:tcW w:w="884" w:type="pct"/>
            <w:gridSpan w:val="4"/>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697"/>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976"/>
        </w:trPr>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849"/>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6.2.</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Жилищное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2 456,91600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3 208,75500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2 065,23900</w:t>
            </w:r>
          </w:p>
        </w:tc>
        <w:tc>
          <w:tcPr>
            <w:tcW w:w="252"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7 730,91000</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D56323" w:rsidRPr="00FB456E" w:rsidTr="00D56323">
        <w:trPr>
          <w:trHeight w:val="69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57"/>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2 456,91600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3 208,75500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2 065,23900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7 730,91000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8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92"/>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95"/>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6.3.</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Жилищное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D56323" w:rsidRPr="00FB456E" w:rsidTr="00D56323">
        <w:trPr>
          <w:trHeight w:val="70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87"/>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71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1009"/>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97"/>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6.4.</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Жилищное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 в полном объеме.</w:t>
            </w:r>
          </w:p>
        </w:tc>
      </w:tr>
      <w:tr w:rsidR="00D56323" w:rsidRPr="00FB456E" w:rsidTr="00D56323">
        <w:trPr>
          <w:cantSplit/>
          <w:trHeight w:val="706"/>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689"/>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713"/>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92"/>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95"/>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6.5.</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Обеспечение социальной </w:t>
            </w:r>
            <w:proofErr w:type="gramStart"/>
            <w:r w:rsidRPr="00FB456E">
              <w:rPr>
                <w:rFonts w:ascii="Times New Roman" w:eastAsia="Times New Roman" w:hAnsi="Times New Roman" w:cs="Times New Roman"/>
                <w:sz w:val="12"/>
                <w:szCs w:val="12"/>
                <w:lang w:eastAsia="ru-RU"/>
              </w:rPr>
              <w:t>выплатой ветеранов</w:t>
            </w:r>
            <w:proofErr w:type="gramEnd"/>
            <w:r w:rsidRPr="00FB456E">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Отдел по работе с обращениями граждан</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Обеспечение социальной </w:t>
            </w:r>
            <w:proofErr w:type="gramStart"/>
            <w:r w:rsidRPr="00FB456E">
              <w:rPr>
                <w:rFonts w:ascii="Times New Roman" w:eastAsia="Times New Roman" w:hAnsi="Times New Roman" w:cs="Times New Roman"/>
                <w:sz w:val="12"/>
                <w:szCs w:val="12"/>
                <w:lang w:eastAsia="ru-RU"/>
              </w:rPr>
              <w:t>выплатой ветеранов</w:t>
            </w:r>
            <w:proofErr w:type="gramEnd"/>
            <w:r w:rsidRPr="00FB456E">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улучшение условий их проживания в полном объеме.</w:t>
            </w:r>
          </w:p>
        </w:tc>
      </w:tr>
      <w:tr w:rsidR="00D56323" w:rsidRPr="00FB456E" w:rsidTr="00D56323">
        <w:trPr>
          <w:trHeight w:val="69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70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96"/>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9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35"/>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6.6.</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Жилищное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248,37419</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265,97900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277,03900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791,39219</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Выполнение переданных государственных полномочий по обеспечению жилыми помещениями </w:t>
            </w:r>
            <w:r w:rsidRPr="00FB456E">
              <w:rPr>
                <w:rFonts w:ascii="Times New Roman" w:eastAsia="Times New Roman" w:hAnsi="Times New Roman" w:cs="Times New Roman"/>
                <w:sz w:val="12"/>
                <w:szCs w:val="12"/>
                <w:lang w:eastAsia="ru-RU"/>
              </w:rPr>
              <w:lastRenderedPageBreak/>
              <w:t>отдельных категорий граждан в полном объеме.</w:t>
            </w:r>
          </w:p>
        </w:tc>
      </w:tr>
      <w:tr w:rsidR="00D56323" w:rsidRPr="00FB456E" w:rsidTr="00D56323">
        <w:trPr>
          <w:trHeight w:val="70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76"/>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248,37419</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265,97900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277,03900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791,39219</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9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84"/>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87"/>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6.7.</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proofErr w:type="spellStart"/>
            <w:r w:rsidRPr="00FB456E">
              <w:rPr>
                <w:rFonts w:ascii="Times New Roman" w:eastAsia="Times New Roman" w:hAnsi="Times New Roman" w:cs="Times New Roman"/>
                <w:sz w:val="12"/>
                <w:szCs w:val="12"/>
                <w:lang w:eastAsia="ru-RU"/>
              </w:rPr>
              <w:t>Закономи</w:t>
            </w:r>
            <w:proofErr w:type="spellEnd"/>
            <w:r w:rsidRPr="00FB456E">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Жилищное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proofErr w:type="spellStart"/>
            <w:r w:rsidRPr="00FB456E">
              <w:rPr>
                <w:rFonts w:ascii="Times New Roman" w:eastAsia="Times New Roman" w:hAnsi="Times New Roman" w:cs="Times New Roman"/>
                <w:sz w:val="12"/>
                <w:szCs w:val="12"/>
                <w:lang w:eastAsia="ru-RU"/>
              </w:rPr>
              <w:t>Закономи</w:t>
            </w:r>
            <w:proofErr w:type="spellEnd"/>
            <w:r w:rsidRPr="00FB456E">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в полном объеме.</w:t>
            </w:r>
          </w:p>
        </w:tc>
      </w:tr>
      <w:tr w:rsidR="00D56323" w:rsidRPr="00FB456E" w:rsidTr="00D56323">
        <w:trPr>
          <w:trHeight w:val="810"/>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780"/>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2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59"/>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584"/>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6.8.</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Правовое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238,03916</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238,03916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476,07832</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w:t>
            </w:r>
            <w:r w:rsidRPr="00FB456E">
              <w:rPr>
                <w:rFonts w:ascii="Times New Roman" w:eastAsia="Times New Roman" w:hAnsi="Times New Roman" w:cs="Times New Roman"/>
                <w:sz w:val="12"/>
                <w:szCs w:val="12"/>
                <w:lang w:eastAsia="ru-RU"/>
              </w:rPr>
              <w:lastRenderedPageBreak/>
              <w:t>области в полном объеме.</w:t>
            </w:r>
          </w:p>
        </w:tc>
      </w:tr>
      <w:tr w:rsidR="00D56323" w:rsidRPr="00FB456E" w:rsidTr="00D56323">
        <w:trPr>
          <w:trHeight w:val="70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780"/>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238,03916</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238,03916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476,07832</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2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103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37"/>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6.9.</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Организационное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23,41443</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195,38667</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4,64693</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223,44803</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D56323" w:rsidRPr="00FB456E" w:rsidTr="00D56323">
        <w:trPr>
          <w:trHeight w:val="810"/>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23,41443</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195,38667</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4,64693</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223,44803</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732"/>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87"/>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94"/>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97"/>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6.10.</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Организационное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80,00000</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D56323" w:rsidRPr="00FB456E" w:rsidTr="00D56323">
        <w:trPr>
          <w:trHeight w:val="630"/>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30"/>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82"/>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80,00000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80,00000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4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15"/>
        </w:trPr>
        <w:tc>
          <w:tcPr>
            <w:tcW w:w="24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lastRenderedPageBreak/>
              <w:t>6.11.</w:t>
            </w:r>
          </w:p>
        </w:tc>
        <w:tc>
          <w:tcPr>
            <w:tcW w:w="107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roofErr w:type="spellStart"/>
            <w:r w:rsidRPr="00FB456E">
              <w:rPr>
                <w:rFonts w:ascii="Times New Roman" w:eastAsia="Times New Roman" w:hAnsi="Times New Roman" w:cs="Times New Roman"/>
                <w:sz w:val="12"/>
                <w:szCs w:val="12"/>
                <w:lang w:eastAsia="ru-RU"/>
              </w:rPr>
              <w:t>Межбюдджетные</w:t>
            </w:r>
            <w:proofErr w:type="spellEnd"/>
            <w:r w:rsidRPr="00FB456E">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w:t>
            </w:r>
          </w:p>
        </w:tc>
        <w:tc>
          <w:tcPr>
            <w:tcW w:w="80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Жилищное Управление</w:t>
            </w:r>
          </w:p>
        </w:tc>
        <w:tc>
          <w:tcPr>
            <w:tcW w:w="188" w:type="pct"/>
            <w:gridSpan w:val="5"/>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17 198,41200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4 130,47800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21 328,89000</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D56323" w:rsidRPr="00FB456E" w:rsidTr="00D56323">
        <w:trPr>
          <w:trHeight w:val="64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6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D56323" w:rsidP="0043199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17</w:t>
            </w:r>
            <w:r w:rsidR="00FB456E" w:rsidRPr="00FB456E">
              <w:rPr>
                <w:rFonts w:ascii="Times New Roman" w:eastAsia="Times New Roman" w:hAnsi="Times New Roman" w:cs="Times New Roman"/>
                <w:sz w:val="12"/>
                <w:szCs w:val="12"/>
                <w:lang w:eastAsia="ru-RU"/>
              </w:rPr>
              <w:t>198,41200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4 130,47800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D56323"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21</w:t>
            </w:r>
            <w:r w:rsidR="00FB456E" w:rsidRPr="00FB456E">
              <w:rPr>
                <w:rFonts w:ascii="Times New Roman" w:eastAsia="Times New Roman" w:hAnsi="Times New Roman" w:cs="Times New Roman"/>
                <w:bCs/>
                <w:color w:val="000000"/>
                <w:sz w:val="12"/>
                <w:szCs w:val="12"/>
                <w:lang w:eastAsia="ru-RU"/>
              </w:rPr>
              <w:t>328,89000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4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1025"/>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000000"/>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90"/>
        </w:trPr>
        <w:tc>
          <w:tcPr>
            <w:tcW w:w="241" w:type="pct"/>
            <w:gridSpan w:val="2"/>
            <w:vMerge w:val="restart"/>
            <w:tcBorders>
              <w:top w:val="nil"/>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6.12.</w:t>
            </w:r>
          </w:p>
        </w:tc>
        <w:tc>
          <w:tcPr>
            <w:tcW w:w="1072" w:type="pct"/>
            <w:gridSpan w:val="2"/>
            <w:vMerge w:val="restart"/>
            <w:tcBorders>
              <w:top w:val="nil"/>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Проведение выборов и референдумов</w:t>
            </w:r>
          </w:p>
        </w:tc>
        <w:tc>
          <w:tcPr>
            <w:tcW w:w="806" w:type="pct"/>
            <w:gridSpan w:val="3"/>
            <w:vMerge w:val="restart"/>
            <w:tcBorders>
              <w:top w:val="nil"/>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nil"/>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Организационное Управление</w:t>
            </w:r>
          </w:p>
        </w:tc>
        <w:tc>
          <w:tcPr>
            <w:tcW w:w="188" w:type="pct"/>
            <w:gridSpan w:val="5"/>
            <w:vMerge w:val="restart"/>
            <w:tcBorders>
              <w:top w:val="nil"/>
              <w:left w:val="single" w:sz="4" w:space="0" w:color="auto"/>
              <w:bottom w:val="nil"/>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26,57200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26,57200</w:t>
            </w:r>
          </w:p>
        </w:tc>
        <w:tc>
          <w:tcPr>
            <w:tcW w:w="884" w:type="pct"/>
            <w:gridSpan w:val="4"/>
            <w:vMerge w:val="restart"/>
            <w:tcBorders>
              <w:top w:val="nil"/>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D56323" w:rsidRPr="00FB456E" w:rsidTr="00D56323">
        <w:trPr>
          <w:trHeight w:val="765"/>
        </w:trPr>
        <w:tc>
          <w:tcPr>
            <w:tcW w:w="241" w:type="pct"/>
            <w:gridSpan w:val="2"/>
            <w:vMerge/>
            <w:tcBorders>
              <w:top w:val="nil"/>
              <w:left w:val="single" w:sz="4" w:space="0" w:color="auto"/>
              <w:bottom w:val="nil"/>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nil"/>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nil"/>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nil"/>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nil"/>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nil"/>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791"/>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auto"/>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26,57200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26,57200</w:t>
            </w:r>
          </w:p>
        </w:tc>
        <w:tc>
          <w:tcPr>
            <w:tcW w:w="884" w:type="pct"/>
            <w:gridSpan w:val="4"/>
            <w:vMerge/>
            <w:tcBorders>
              <w:top w:val="nil"/>
              <w:left w:val="single" w:sz="4" w:space="0" w:color="auto"/>
              <w:bottom w:val="nil"/>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831"/>
        </w:trPr>
        <w:tc>
          <w:tcPr>
            <w:tcW w:w="24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6.13.</w:t>
            </w:r>
          </w:p>
        </w:tc>
        <w:tc>
          <w:tcPr>
            <w:tcW w:w="107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806"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Отдел торговли и экономического развития</w:t>
            </w:r>
          </w:p>
        </w:tc>
        <w:tc>
          <w:tcPr>
            <w:tcW w:w="188" w:type="pct"/>
            <w:gridSpan w:val="5"/>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66"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723,26310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723,26310</w:t>
            </w:r>
          </w:p>
        </w:tc>
        <w:tc>
          <w:tcPr>
            <w:tcW w:w="884" w:type="pct"/>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D56323" w:rsidRPr="00FB456E" w:rsidTr="00D56323">
        <w:trPr>
          <w:trHeight w:val="843"/>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auto"/>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716,34000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716,34000</w:t>
            </w:r>
          </w:p>
        </w:tc>
        <w:tc>
          <w:tcPr>
            <w:tcW w:w="884"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699"/>
        </w:trPr>
        <w:tc>
          <w:tcPr>
            <w:tcW w:w="241"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72" w:type="pct"/>
            <w:gridSpan w:val="2"/>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8" w:type="pct"/>
            <w:gridSpan w:val="5"/>
            <w:vMerge/>
            <w:tcBorders>
              <w:top w:val="nil"/>
              <w:left w:val="single" w:sz="4" w:space="0" w:color="auto"/>
              <w:bottom w:val="single" w:sz="4" w:space="0" w:color="auto"/>
              <w:right w:val="single" w:sz="4" w:space="0" w:color="auto"/>
            </w:tcBorders>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6,92310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6,92310</w:t>
            </w:r>
          </w:p>
        </w:tc>
        <w:tc>
          <w:tcPr>
            <w:tcW w:w="884" w:type="pct"/>
            <w:gridSpan w:val="4"/>
            <w:vMerge/>
            <w:tcBorders>
              <w:top w:val="nil"/>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79"/>
        </w:trPr>
        <w:tc>
          <w:tcPr>
            <w:tcW w:w="3020" w:type="pct"/>
            <w:gridSpan w:val="1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Итого по задаче</w:t>
            </w: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33 252,99888</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25 698,49583</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47 782,18293</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106 733,67764</w:t>
            </w:r>
          </w:p>
        </w:tc>
        <w:tc>
          <w:tcPr>
            <w:tcW w:w="884" w:type="pct"/>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67"/>
        </w:trPr>
        <w:tc>
          <w:tcPr>
            <w:tcW w:w="3020" w:type="pct"/>
            <w:gridSpan w:val="16"/>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8 724,73143</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195,38667</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4,64693</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8 924,76503</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9"/>
        </w:trPr>
        <w:tc>
          <w:tcPr>
            <w:tcW w:w="3020" w:type="pct"/>
            <w:gridSpan w:val="16"/>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24 441,34435</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25 476,53716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47 777,53600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97 695,41751</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37"/>
        </w:trPr>
        <w:tc>
          <w:tcPr>
            <w:tcW w:w="3020" w:type="pct"/>
            <w:gridSpan w:val="16"/>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86,92310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26,57200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113,49510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90"/>
        </w:trPr>
        <w:tc>
          <w:tcPr>
            <w:tcW w:w="3020" w:type="pct"/>
            <w:gridSpan w:val="16"/>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6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52" w:type="pct"/>
            <w:gridSpan w:val="5"/>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43199E">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884" w:type="pct"/>
            <w:gridSpan w:val="4"/>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FB456E" w:rsidRPr="00FB456E" w:rsidTr="00D56323">
        <w:trPr>
          <w:trHeight w:val="70"/>
        </w:trPr>
        <w:tc>
          <w:tcPr>
            <w:tcW w:w="5000" w:type="pct"/>
            <w:gridSpan w:val="37"/>
            <w:tcBorders>
              <w:top w:val="single" w:sz="4" w:space="0" w:color="auto"/>
              <w:left w:val="single" w:sz="4" w:space="0" w:color="auto"/>
              <w:bottom w:val="nil"/>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Задача 7:  обеспечение  учреждений бухгалтерским (бюджетным) учетом на договорной основе.</w:t>
            </w:r>
          </w:p>
        </w:tc>
      </w:tr>
      <w:tr w:rsidR="00D56323" w:rsidRPr="00FB456E" w:rsidTr="00D56323">
        <w:trPr>
          <w:trHeight w:val="978"/>
        </w:trPr>
        <w:tc>
          <w:tcPr>
            <w:tcW w:w="2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7.1.</w:t>
            </w:r>
          </w:p>
        </w:tc>
        <w:tc>
          <w:tcPr>
            <w:tcW w:w="108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806"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FB456E">
              <w:rPr>
                <w:rFonts w:ascii="Times New Roman" w:eastAsia="Times New Roman" w:hAnsi="Times New Roman" w:cs="Times New Roman"/>
                <w:sz w:val="12"/>
                <w:szCs w:val="12"/>
                <w:lang w:eastAsia="ru-RU"/>
              </w:rPr>
              <w:br/>
            </w:r>
          </w:p>
        </w:tc>
        <w:tc>
          <w:tcPr>
            <w:tcW w:w="713"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МКУ «ЦБ»</w:t>
            </w:r>
          </w:p>
        </w:tc>
        <w:tc>
          <w:tcPr>
            <w:tcW w:w="183" w:type="pct"/>
            <w:gridSpan w:val="4"/>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2021-2023гг.</w:t>
            </w:r>
          </w:p>
        </w:tc>
        <w:tc>
          <w:tcPr>
            <w:tcW w:w="271" w:type="pct"/>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7 202,55068</w:t>
            </w:r>
          </w:p>
        </w:tc>
        <w:tc>
          <w:tcPr>
            <w:tcW w:w="242"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8 006,52094</w:t>
            </w:r>
          </w:p>
        </w:tc>
        <w:tc>
          <w:tcPr>
            <w:tcW w:w="14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8 650,13499</w:t>
            </w:r>
          </w:p>
        </w:tc>
        <w:tc>
          <w:tcPr>
            <w:tcW w:w="236" w:type="pct"/>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23 859,20661</w:t>
            </w:r>
          </w:p>
        </w:tc>
        <w:tc>
          <w:tcPr>
            <w:tcW w:w="90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 в полном объеме.</w:t>
            </w:r>
          </w:p>
        </w:tc>
      </w:tr>
      <w:tr w:rsidR="00D56323" w:rsidRPr="00FB456E" w:rsidTr="00D56323">
        <w:trPr>
          <w:trHeight w:val="645"/>
        </w:trPr>
        <w:tc>
          <w:tcPr>
            <w:tcW w:w="229" w:type="pct"/>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4"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3" w:type="pct"/>
            <w:gridSpan w:val="4"/>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02"/>
        </w:trPr>
        <w:tc>
          <w:tcPr>
            <w:tcW w:w="229" w:type="pct"/>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4"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3" w:type="pct"/>
            <w:gridSpan w:val="4"/>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7 202,55068</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8 006,52094</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8 650,13499</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23 859,20661</w:t>
            </w:r>
          </w:p>
        </w:tc>
        <w:tc>
          <w:tcPr>
            <w:tcW w:w="900" w:type="pct"/>
            <w:gridSpan w:val="5"/>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trHeight w:val="973"/>
        </w:trPr>
        <w:tc>
          <w:tcPr>
            <w:tcW w:w="229" w:type="pct"/>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084" w:type="pct"/>
            <w:gridSpan w:val="3"/>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806" w:type="pct"/>
            <w:gridSpan w:val="3"/>
            <w:vMerge/>
            <w:tcBorders>
              <w:top w:val="single" w:sz="4" w:space="0" w:color="auto"/>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713" w:type="pct"/>
            <w:gridSpan w:val="4"/>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c>
          <w:tcPr>
            <w:tcW w:w="183" w:type="pct"/>
            <w:gridSpan w:val="4"/>
            <w:vMerge/>
            <w:tcBorders>
              <w:top w:val="single" w:sz="4" w:space="0" w:color="auto"/>
              <w:left w:val="single" w:sz="4" w:space="0" w:color="auto"/>
              <w:bottom w:val="single" w:sz="4" w:space="0" w:color="000000"/>
              <w:right w:val="single" w:sz="4" w:space="0" w:color="auto"/>
            </w:tcBorders>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p>
        </w:tc>
        <w:tc>
          <w:tcPr>
            <w:tcW w:w="271"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single" w:sz="4" w:space="0" w:color="auto"/>
              <w:left w:val="single" w:sz="4" w:space="0" w:color="auto"/>
              <w:bottom w:val="single" w:sz="4" w:space="0" w:color="auto"/>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sz w:val="12"/>
                <w:szCs w:val="12"/>
                <w:lang w:eastAsia="ru-RU"/>
              </w:rPr>
            </w:pPr>
          </w:p>
        </w:tc>
      </w:tr>
      <w:tr w:rsidR="00D56323" w:rsidRPr="00FB456E" w:rsidTr="00D56323">
        <w:trPr>
          <w:cantSplit/>
          <w:trHeight w:val="972"/>
        </w:trPr>
        <w:tc>
          <w:tcPr>
            <w:tcW w:w="3015" w:type="pct"/>
            <w:gridSpan w:val="1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Итого по задаче</w:t>
            </w:r>
          </w:p>
        </w:tc>
        <w:tc>
          <w:tcPr>
            <w:tcW w:w="271"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7 202,55068</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8 006,52094</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8 650,13499</w:t>
            </w:r>
          </w:p>
        </w:tc>
        <w:tc>
          <w:tcPr>
            <w:tcW w:w="23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23 859,20661</w:t>
            </w:r>
          </w:p>
        </w:tc>
        <w:tc>
          <w:tcPr>
            <w:tcW w:w="900" w:type="pct"/>
            <w:gridSpan w:val="5"/>
            <w:vMerge w:val="restart"/>
            <w:tcBorders>
              <w:top w:val="nil"/>
              <w:left w:val="single" w:sz="4" w:space="0" w:color="auto"/>
              <w:bottom w:val="single" w:sz="4" w:space="0" w:color="000000"/>
              <w:right w:val="single" w:sz="4" w:space="0" w:color="auto"/>
            </w:tcBorders>
            <w:shd w:val="clear" w:color="000000" w:fill="FFFFFF"/>
            <w:noWrap/>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703"/>
        </w:trPr>
        <w:tc>
          <w:tcPr>
            <w:tcW w:w="3015" w:type="pct"/>
            <w:gridSpan w:val="15"/>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67"/>
        </w:trPr>
        <w:tc>
          <w:tcPr>
            <w:tcW w:w="3015" w:type="pct"/>
            <w:gridSpan w:val="15"/>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7 202,55068</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8 006,52094</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8 650,13499</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23</w:t>
            </w:r>
            <w:r w:rsidR="00FB456E" w:rsidRPr="00FB456E">
              <w:rPr>
                <w:rFonts w:ascii="Times New Roman" w:eastAsia="Times New Roman" w:hAnsi="Times New Roman" w:cs="Times New Roman"/>
                <w:bCs/>
                <w:color w:val="000000"/>
                <w:sz w:val="12"/>
                <w:szCs w:val="12"/>
                <w:lang w:eastAsia="ru-RU"/>
              </w:rPr>
              <w:t>859,20661</w:t>
            </w:r>
          </w:p>
        </w:tc>
        <w:tc>
          <w:tcPr>
            <w:tcW w:w="900"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1009"/>
        </w:trPr>
        <w:tc>
          <w:tcPr>
            <w:tcW w:w="3015" w:type="pct"/>
            <w:gridSpan w:val="15"/>
            <w:vMerge/>
            <w:tcBorders>
              <w:top w:val="single" w:sz="4" w:space="0" w:color="auto"/>
              <w:left w:val="single" w:sz="4" w:space="0" w:color="auto"/>
              <w:bottom w:val="single" w:sz="4" w:space="0" w:color="000000"/>
              <w:right w:val="single" w:sz="4" w:space="0" w:color="000000"/>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FB456E" w:rsidRPr="00FB456E" w:rsidRDefault="00FB456E"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nil"/>
              <w:left w:val="single" w:sz="4" w:space="0" w:color="auto"/>
              <w:bottom w:val="single" w:sz="4" w:space="0" w:color="000000"/>
              <w:right w:val="single" w:sz="4" w:space="0" w:color="auto"/>
            </w:tcBorders>
            <w:vAlign w:val="center"/>
            <w:hideMark/>
          </w:tcPr>
          <w:p w:rsidR="00FB456E" w:rsidRPr="00FB456E" w:rsidRDefault="00FB456E"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80"/>
        </w:trPr>
        <w:tc>
          <w:tcPr>
            <w:tcW w:w="3015" w:type="pct"/>
            <w:gridSpan w:val="15"/>
            <w:vMerge w:val="restart"/>
            <w:tcBorders>
              <w:top w:val="single" w:sz="4" w:space="0" w:color="auto"/>
              <w:left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 по муниципальной программе</w:t>
            </w: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228 736,58058</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233 254,73801</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266 802,74174</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728 794,06033</w:t>
            </w:r>
          </w:p>
        </w:tc>
        <w:tc>
          <w:tcPr>
            <w:tcW w:w="900" w:type="pct"/>
            <w:gridSpan w:val="5"/>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53"/>
        </w:trPr>
        <w:tc>
          <w:tcPr>
            <w:tcW w:w="3015" w:type="pct"/>
            <w:gridSpan w:val="15"/>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8 724,73143</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195,38667</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4,64693</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8 924,76503</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64"/>
        </w:trPr>
        <w:tc>
          <w:tcPr>
            <w:tcW w:w="3015" w:type="pct"/>
            <w:gridSpan w:val="15"/>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34 222,45440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35 623,63262</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55 692,05861</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125 538,14563</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92"/>
        </w:trPr>
        <w:tc>
          <w:tcPr>
            <w:tcW w:w="3015" w:type="pct"/>
            <w:gridSpan w:val="15"/>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185 378,68423</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197 025,00820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210 695,32568</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593 099,01811</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8"/>
        </w:trPr>
        <w:tc>
          <w:tcPr>
            <w:tcW w:w="3015" w:type="pct"/>
            <w:gridSpan w:val="15"/>
            <w:vMerge/>
            <w:tcBorders>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410,71052</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410,71052</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410,71052</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1 232,13156</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trHeight w:val="70"/>
        </w:trPr>
        <w:tc>
          <w:tcPr>
            <w:tcW w:w="3015" w:type="pct"/>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bCs/>
                <w:sz w:val="12"/>
                <w:szCs w:val="12"/>
                <w:lang w:eastAsia="ru-RU"/>
              </w:rPr>
              <w:t>в том числе:</w:t>
            </w:r>
          </w:p>
        </w:tc>
        <w:tc>
          <w:tcPr>
            <w:tcW w:w="271" w:type="pct"/>
            <w:gridSpan w:val="5"/>
            <w:tcBorders>
              <w:top w:val="nil"/>
              <w:left w:val="nil"/>
              <w:bottom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186" w:type="pct"/>
            <w:gridSpan w:val="4"/>
            <w:tcBorders>
              <w:top w:val="nil"/>
              <w:left w:val="nil"/>
              <w:bottom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42" w:type="pct"/>
            <w:gridSpan w:val="3"/>
            <w:tcBorders>
              <w:top w:val="nil"/>
              <w:left w:val="nil"/>
              <w:bottom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149" w:type="pct"/>
            <w:tcBorders>
              <w:top w:val="nil"/>
              <w:left w:val="nil"/>
              <w:bottom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36" w:type="pct"/>
            <w:gridSpan w:val="4"/>
            <w:tcBorders>
              <w:top w:val="nil"/>
              <w:left w:val="nil"/>
              <w:bottom w:val="single" w:sz="4" w:space="0" w:color="auto"/>
              <w:right w:val="single" w:sz="4" w:space="0" w:color="auto"/>
            </w:tcBorders>
            <w:shd w:val="clear" w:color="000000" w:fill="FFFFFF"/>
            <w:noWrap/>
            <w:vAlign w:val="center"/>
            <w:hideMark/>
          </w:tcPr>
          <w:p w:rsidR="00D56323" w:rsidRPr="00FB456E" w:rsidRDefault="00D56323" w:rsidP="00FB456E">
            <w:pPr>
              <w:spacing w:after="0" w:line="240" w:lineRule="auto"/>
              <w:jc w:val="center"/>
              <w:rPr>
                <w:rFonts w:ascii="Times New Roman" w:eastAsia="Times New Roman" w:hAnsi="Times New Roman" w:cs="Times New Roman"/>
                <w:bCs/>
                <w:color w:val="000000"/>
                <w:sz w:val="12"/>
                <w:szCs w:val="12"/>
                <w:lang w:eastAsia="ru-RU"/>
              </w:rPr>
            </w:pP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81"/>
        </w:trPr>
        <w:tc>
          <w:tcPr>
            <w:tcW w:w="22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w:t>
            </w:r>
          </w:p>
        </w:tc>
        <w:tc>
          <w:tcPr>
            <w:tcW w:w="2786" w:type="pct"/>
            <w:gridSpan w:val="14"/>
            <w:vMerge w:val="restart"/>
            <w:tcBorders>
              <w:top w:val="single" w:sz="4" w:space="0" w:color="auto"/>
              <w:left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sz w:val="12"/>
                <w:szCs w:val="12"/>
                <w:lang w:eastAsia="ru-RU"/>
              </w:rPr>
              <w:t>Администрация муниципального района Сергиевский</w:t>
            </w: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94 179,25310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93 985,77413</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121 150,44040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309 315,46763</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38"/>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федеральный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8 724,73143</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195,38667</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4,64693</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8 924,76503</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8"/>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32 487,90721</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35 623,63262</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55 692,05861</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123 803,59844</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9"/>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52 555,90394</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57 756,04432</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65 043,02434</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175 354,97260</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1009"/>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410,71052</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410,71052</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410,71052</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1 232,13156</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80"/>
        </w:trPr>
        <w:tc>
          <w:tcPr>
            <w:tcW w:w="22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w:t>
            </w:r>
          </w:p>
        </w:tc>
        <w:tc>
          <w:tcPr>
            <w:tcW w:w="2786" w:type="pct"/>
            <w:gridSpan w:val="14"/>
            <w:vMerge w:val="restart"/>
            <w:tcBorders>
              <w:top w:val="single" w:sz="4" w:space="0" w:color="auto"/>
              <w:left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14 174,38439</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9 259,32432</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9 657,66521</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33 091,37392</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53"/>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1 475,04072</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1 475,04072</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8"/>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12 699,34367</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9 259,32432</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9 657,66521</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31 616,33320</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92"/>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9"/>
        </w:trPr>
        <w:tc>
          <w:tcPr>
            <w:tcW w:w="22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3.</w:t>
            </w:r>
          </w:p>
        </w:tc>
        <w:tc>
          <w:tcPr>
            <w:tcW w:w="2786" w:type="pct"/>
            <w:gridSpan w:val="14"/>
            <w:vMerge w:val="restart"/>
            <w:tcBorders>
              <w:top w:val="single" w:sz="4" w:space="0" w:color="auto"/>
              <w:left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sz w:val="12"/>
                <w:szCs w:val="12"/>
                <w:lang w:eastAsia="ru-RU"/>
              </w:rPr>
              <w:t>МБУ "Сервис"</w:t>
            </w: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102 974,99823</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110 040,63836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114 375,81919</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327 391,45578</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695"/>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5"/>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102 974,99823</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110 040,63836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114 375,81919</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327 391,45578</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89"/>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88"/>
        </w:trPr>
        <w:tc>
          <w:tcPr>
            <w:tcW w:w="22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4.</w:t>
            </w:r>
          </w:p>
        </w:tc>
        <w:tc>
          <w:tcPr>
            <w:tcW w:w="2786" w:type="pct"/>
            <w:gridSpan w:val="14"/>
            <w:vMerge w:val="restart"/>
            <w:tcBorders>
              <w:top w:val="single" w:sz="4" w:space="0" w:color="auto"/>
              <w:left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10 205,39418</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11 962,48026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12 968,68195</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35 136,55639</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67"/>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259,50647</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259,50647</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93"/>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9 945,88771</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11 962,48026</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12 968,68195</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34 877,04992</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9"/>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8"/>
        </w:trPr>
        <w:tc>
          <w:tcPr>
            <w:tcW w:w="22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5.</w:t>
            </w:r>
          </w:p>
        </w:tc>
        <w:tc>
          <w:tcPr>
            <w:tcW w:w="2786" w:type="pct"/>
            <w:gridSpan w:val="14"/>
            <w:vMerge w:val="restart"/>
            <w:tcBorders>
              <w:top w:val="single" w:sz="4" w:space="0" w:color="auto"/>
              <w:left w:val="single" w:sz="4" w:space="0" w:color="auto"/>
              <w:right w:val="single" w:sz="4" w:space="0" w:color="auto"/>
            </w:tcBorders>
            <w:shd w:val="clear" w:color="000000" w:fill="FFFFFF"/>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всего</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7 202,55068</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8 006,52094</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sz w:val="12"/>
                <w:szCs w:val="12"/>
                <w:lang w:eastAsia="ru-RU"/>
              </w:rPr>
            </w:pPr>
            <w:r w:rsidRPr="00FB456E">
              <w:rPr>
                <w:rFonts w:ascii="Times New Roman" w:eastAsia="Times New Roman" w:hAnsi="Times New Roman" w:cs="Times New Roman"/>
                <w:bCs/>
                <w:sz w:val="12"/>
                <w:szCs w:val="12"/>
                <w:lang w:eastAsia="ru-RU"/>
              </w:rPr>
              <w:t>8 650,13499</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23</w:t>
            </w:r>
            <w:r w:rsidRPr="00FB456E">
              <w:rPr>
                <w:rFonts w:ascii="Times New Roman" w:eastAsia="Times New Roman" w:hAnsi="Times New Roman" w:cs="Times New Roman"/>
                <w:bCs/>
                <w:color w:val="000000"/>
                <w:sz w:val="12"/>
                <w:szCs w:val="12"/>
                <w:lang w:eastAsia="ru-RU"/>
              </w:rPr>
              <w:t>859,20661</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851"/>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областной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77"/>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местный бюджет</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7 202,55068</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8 006,52094</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8 650,13499</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23 859,20661</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r w:rsidR="00D56323" w:rsidRPr="00FB456E" w:rsidTr="00D56323">
        <w:trPr>
          <w:cantSplit/>
          <w:trHeight w:val="990"/>
        </w:trPr>
        <w:tc>
          <w:tcPr>
            <w:tcW w:w="229" w:type="pct"/>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sz w:val="12"/>
                <w:szCs w:val="12"/>
                <w:lang w:eastAsia="ru-RU"/>
              </w:rPr>
            </w:pPr>
          </w:p>
        </w:tc>
        <w:tc>
          <w:tcPr>
            <w:tcW w:w="2786" w:type="pct"/>
            <w:gridSpan w:val="14"/>
            <w:vMerge/>
            <w:tcBorders>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bCs/>
                <w:sz w:val="12"/>
                <w:szCs w:val="12"/>
                <w:lang w:eastAsia="ru-RU"/>
              </w:rPr>
            </w:pPr>
          </w:p>
        </w:tc>
        <w:tc>
          <w:tcPr>
            <w:tcW w:w="271" w:type="pct"/>
            <w:gridSpan w:val="5"/>
            <w:tcBorders>
              <w:top w:val="nil"/>
              <w:left w:val="single" w:sz="4" w:space="0" w:color="auto"/>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иные  внебюджетные  источники</w:t>
            </w:r>
          </w:p>
        </w:tc>
        <w:tc>
          <w:tcPr>
            <w:tcW w:w="186" w:type="pct"/>
            <w:gridSpan w:val="4"/>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42" w:type="pct"/>
            <w:gridSpan w:val="3"/>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sz w:val="12"/>
                <w:szCs w:val="12"/>
                <w:lang w:eastAsia="ru-RU"/>
              </w:rPr>
            </w:pPr>
            <w:r w:rsidRPr="00FB456E">
              <w:rPr>
                <w:rFonts w:ascii="Times New Roman" w:eastAsia="Times New Roman" w:hAnsi="Times New Roman" w:cs="Times New Roman"/>
                <w:sz w:val="12"/>
                <w:szCs w:val="12"/>
                <w:lang w:eastAsia="ru-RU"/>
              </w:rPr>
              <w:t>0,00000</w:t>
            </w:r>
          </w:p>
        </w:tc>
        <w:tc>
          <w:tcPr>
            <w:tcW w:w="236" w:type="pct"/>
            <w:gridSpan w:val="4"/>
            <w:tcBorders>
              <w:top w:val="nil"/>
              <w:left w:val="nil"/>
              <w:bottom w:val="single" w:sz="4" w:space="0" w:color="auto"/>
              <w:right w:val="single" w:sz="4" w:space="0" w:color="auto"/>
            </w:tcBorders>
            <w:shd w:val="clear" w:color="000000" w:fill="FFFFFF"/>
            <w:noWrap/>
            <w:textDirection w:val="btLr"/>
            <w:vAlign w:val="center"/>
            <w:hideMark/>
          </w:tcPr>
          <w:p w:rsidR="00D56323" w:rsidRPr="00FB456E" w:rsidRDefault="00D56323" w:rsidP="00D56323">
            <w:pPr>
              <w:spacing w:after="0" w:line="240" w:lineRule="auto"/>
              <w:ind w:left="113" w:right="113"/>
              <w:jc w:val="center"/>
              <w:rPr>
                <w:rFonts w:ascii="Times New Roman" w:eastAsia="Times New Roman" w:hAnsi="Times New Roman" w:cs="Times New Roman"/>
                <w:bCs/>
                <w:color w:val="000000"/>
                <w:sz w:val="12"/>
                <w:szCs w:val="12"/>
                <w:lang w:eastAsia="ru-RU"/>
              </w:rPr>
            </w:pPr>
            <w:r w:rsidRPr="00FB456E">
              <w:rPr>
                <w:rFonts w:ascii="Times New Roman" w:eastAsia="Times New Roman" w:hAnsi="Times New Roman" w:cs="Times New Roman"/>
                <w:bCs/>
                <w:color w:val="000000"/>
                <w:sz w:val="12"/>
                <w:szCs w:val="12"/>
                <w:lang w:eastAsia="ru-RU"/>
              </w:rPr>
              <w:t>0,00000</w:t>
            </w:r>
          </w:p>
        </w:tc>
        <w:tc>
          <w:tcPr>
            <w:tcW w:w="900" w:type="pct"/>
            <w:gridSpan w:val="5"/>
            <w:vMerge/>
            <w:tcBorders>
              <w:top w:val="nil"/>
              <w:left w:val="single" w:sz="4" w:space="0" w:color="auto"/>
              <w:bottom w:val="single" w:sz="4" w:space="0" w:color="000000"/>
              <w:right w:val="single" w:sz="4" w:space="0" w:color="auto"/>
            </w:tcBorders>
            <w:vAlign w:val="center"/>
            <w:hideMark/>
          </w:tcPr>
          <w:p w:rsidR="00D56323" w:rsidRPr="00FB456E" w:rsidRDefault="00D56323" w:rsidP="00FB456E">
            <w:pPr>
              <w:spacing w:after="0" w:line="240" w:lineRule="auto"/>
              <w:jc w:val="center"/>
              <w:rPr>
                <w:rFonts w:ascii="Times New Roman" w:eastAsia="Times New Roman" w:hAnsi="Times New Roman" w:cs="Times New Roman"/>
                <w:color w:val="000000"/>
                <w:sz w:val="12"/>
                <w:szCs w:val="12"/>
                <w:lang w:eastAsia="ru-RU"/>
              </w:rPr>
            </w:pPr>
          </w:p>
        </w:tc>
      </w:tr>
    </w:tbl>
    <w:p w:rsidR="00FB456E" w:rsidRDefault="00D56323" w:rsidP="00D56323">
      <w:pPr>
        <w:spacing w:after="0" w:line="240" w:lineRule="auto"/>
        <w:ind w:firstLine="284"/>
        <w:jc w:val="both"/>
        <w:rPr>
          <w:rFonts w:ascii="Times New Roman" w:hAnsi="Times New Roman" w:cs="Times New Roman"/>
          <w:sz w:val="12"/>
          <w:szCs w:val="12"/>
        </w:rPr>
      </w:pPr>
      <w:r w:rsidRPr="00D56323">
        <w:rPr>
          <w:rFonts w:ascii="Times New Roman"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D56323" w:rsidRDefault="00D56323" w:rsidP="00D56323">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center"/>
        <w:rPr>
          <w:rFonts w:ascii="Times New Roman" w:hAnsi="Times New Roman" w:cs="Times New Roman"/>
          <w:sz w:val="12"/>
          <w:szCs w:val="12"/>
        </w:rPr>
      </w:pPr>
      <w:r w:rsidRPr="006F16B9">
        <w:rPr>
          <w:rFonts w:ascii="Times New Roman" w:hAnsi="Times New Roman" w:cs="Times New Roman"/>
          <w:sz w:val="12"/>
          <w:szCs w:val="12"/>
        </w:rPr>
        <w:t>Администрация</w:t>
      </w:r>
    </w:p>
    <w:p w:rsidR="006F16B9" w:rsidRPr="006F16B9" w:rsidRDefault="006F16B9" w:rsidP="006F16B9">
      <w:pPr>
        <w:spacing w:after="0" w:line="240" w:lineRule="auto"/>
        <w:ind w:firstLine="284"/>
        <w:jc w:val="center"/>
        <w:rPr>
          <w:rFonts w:ascii="Times New Roman" w:hAnsi="Times New Roman" w:cs="Times New Roman"/>
          <w:sz w:val="12"/>
          <w:szCs w:val="12"/>
        </w:rPr>
      </w:pPr>
      <w:r w:rsidRPr="006F16B9">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6F16B9">
        <w:rPr>
          <w:rFonts w:ascii="Times New Roman" w:hAnsi="Times New Roman" w:cs="Times New Roman"/>
          <w:sz w:val="12"/>
          <w:szCs w:val="12"/>
        </w:rPr>
        <w:t>Сергиевский</w:t>
      </w:r>
    </w:p>
    <w:p w:rsidR="006F16B9" w:rsidRPr="006F16B9" w:rsidRDefault="006F16B9" w:rsidP="006F16B9">
      <w:pPr>
        <w:spacing w:after="0" w:line="240" w:lineRule="auto"/>
        <w:ind w:firstLine="284"/>
        <w:jc w:val="center"/>
        <w:rPr>
          <w:rFonts w:ascii="Times New Roman" w:hAnsi="Times New Roman" w:cs="Times New Roman"/>
          <w:sz w:val="12"/>
          <w:szCs w:val="12"/>
        </w:rPr>
      </w:pPr>
      <w:r w:rsidRPr="006F16B9">
        <w:rPr>
          <w:rFonts w:ascii="Times New Roman" w:hAnsi="Times New Roman" w:cs="Times New Roman"/>
          <w:sz w:val="12"/>
          <w:szCs w:val="12"/>
        </w:rPr>
        <w:t>Самарской области</w:t>
      </w:r>
    </w:p>
    <w:p w:rsidR="006F16B9" w:rsidRPr="006F16B9" w:rsidRDefault="006F16B9" w:rsidP="006F16B9">
      <w:pPr>
        <w:spacing w:after="0" w:line="240" w:lineRule="auto"/>
        <w:ind w:firstLine="284"/>
        <w:jc w:val="center"/>
        <w:rPr>
          <w:rFonts w:ascii="Times New Roman" w:hAnsi="Times New Roman" w:cs="Times New Roman"/>
          <w:sz w:val="12"/>
          <w:szCs w:val="12"/>
        </w:rPr>
      </w:pPr>
      <w:r w:rsidRPr="006F16B9">
        <w:rPr>
          <w:rFonts w:ascii="Times New Roman" w:hAnsi="Times New Roman" w:cs="Times New Roman"/>
          <w:sz w:val="12"/>
          <w:szCs w:val="12"/>
        </w:rPr>
        <w:t>ПОСТАНОВЛЕНИЕ</w:t>
      </w:r>
    </w:p>
    <w:p w:rsidR="006F16B9" w:rsidRPr="006F16B9" w:rsidRDefault="006F16B9" w:rsidP="006F16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мая 2023г.                                                                                                                                                                                     </w:t>
      </w:r>
      <w:r w:rsidRPr="006F16B9">
        <w:rPr>
          <w:rFonts w:ascii="Times New Roman" w:hAnsi="Times New Roman" w:cs="Times New Roman"/>
          <w:sz w:val="12"/>
          <w:szCs w:val="12"/>
        </w:rPr>
        <w:t xml:space="preserve">                      №466</w:t>
      </w:r>
    </w:p>
    <w:p w:rsidR="006F16B9" w:rsidRPr="006F16B9" w:rsidRDefault="006F16B9" w:rsidP="006F16B9">
      <w:pPr>
        <w:spacing w:after="0" w:line="240" w:lineRule="auto"/>
        <w:ind w:firstLine="284"/>
        <w:jc w:val="center"/>
        <w:rPr>
          <w:rFonts w:ascii="Times New Roman" w:hAnsi="Times New Roman" w:cs="Times New Roman"/>
          <w:sz w:val="12"/>
          <w:szCs w:val="12"/>
        </w:rPr>
      </w:pPr>
      <w:r w:rsidRPr="006F16B9">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предоставления из бюджета </w:t>
      </w:r>
      <w:r w:rsidRPr="006F16B9">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6F16B9">
        <w:rPr>
          <w:rFonts w:ascii="Times New Roman" w:hAnsi="Times New Roman" w:cs="Times New Roman"/>
          <w:sz w:val="12"/>
          <w:szCs w:val="12"/>
        </w:rPr>
        <w:t>Сам</w:t>
      </w:r>
      <w:r>
        <w:rPr>
          <w:rFonts w:ascii="Times New Roman" w:hAnsi="Times New Roman" w:cs="Times New Roman"/>
          <w:sz w:val="12"/>
          <w:szCs w:val="12"/>
        </w:rPr>
        <w:t xml:space="preserve">арской области грантов в форме </w:t>
      </w:r>
      <w:r w:rsidRPr="006F16B9">
        <w:rPr>
          <w:rFonts w:ascii="Times New Roman" w:hAnsi="Times New Roman" w:cs="Times New Roman"/>
          <w:sz w:val="12"/>
          <w:szCs w:val="12"/>
        </w:rPr>
        <w:t>суб</w:t>
      </w:r>
      <w:r>
        <w:rPr>
          <w:rFonts w:ascii="Times New Roman" w:hAnsi="Times New Roman" w:cs="Times New Roman"/>
          <w:sz w:val="12"/>
          <w:szCs w:val="12"/>
        </w:rPr>
        <w:t xml:space="preserve">сидий социально ориентированным некоммерческим организациям </w:t>
      </w:r>
      <w:r w:rsidRPr="006F16B9">
        <w:rPr>
          <w:rFonts w:ascii="Times New Roman" w:hAnsi="Times New Roman" w:cs="Times New Roman"/>
          <w:sz w:val="12"/>
          <w:szCs w:val="12"/>
        </w:rPr>
        <w:t>на реализацию социальных проектов</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 xml:space="preserve">В соответствии Бюджетным кодексом Российской Федерации от 31.07.1998 №145-ФЗ, Федеральным законом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района Сергиевский </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ПОСТАНОВЛЯЕТ:</w:t>
      </w:r>
    </w:p>
    <w:p w:rsidR="006F16B9" w:rsidRPr="006F16B9" w:rsidRDefault="006F16B9" w:rsidP="006F16B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F16B9">
        <w:rPr>
          <w:rFonts w:ascii="Times New Roman" w:hAnsi="Times New Roman" w:cs="Times New Roman"/>
          <w:sz w:val="12"/>
          <w:szCs w:val="12"/>
        </w:rPr>
        <w:t>Утвердить прилагаемый Порядок предоставления из бюджета муниципального района Сергиевский Сам</w:t>
      </w:r>
      <w:r>
        <w:rPr>
          <w:rFonts w:ascii="Times New Roman" w:hAnsi="Times New Roman" w:cs="Times New Roman"/>
          <w:sz w:val="12"/>
          <w:szCs w:val="12"/>
        </w:rPr>
        <w:t xml:space="preserve">арской области грантов в форме </w:t>
      </w:r>
      <w:r w:rsidRPr="006F16B9">
        <w:rPr>
          <w:rFonts w:ascii="Times New Roman" w:hAnsi="Times New Roman" w:cs="Times New Roman"/>
          <w:sz w:val="12"/>
          <w:szCs w:val="12"/>
        </w:rPr>
        <w:t>субсидий социально ориентированным некоммерческим организациям на реализацию социальных проектов.</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2</w:t>
      </w:r>
      <w:r>
        <w:rPr>
          <w:rFonts w:ascii="Times New Roman" w:hAnsi="Times New Roman" w:cs="Times New Roman"/>
          <w:sz w:val="12"/>
          <w:szCs w:val="12"/>
        </w:rPr>
        <w:t>.</w:t>
      </w:r>
      <w:r w:rsidRPr="006F16B9">
        <w:rPr>
          <w:rFonts w:ascii="Times New Roman" w:hAnsi="Times New Roman" w:cs="Times New Roman"/>
          <w:sz w:val="12"/>
          <w:szCs w:val="12"/>
        </w:rPr>
        <w:t>Признать утратившими силу:</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2.1 постановление администрации муниципального района Сергиевский Самарской области от 08.04.2020 № 412  «Об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2.2 постановление администрации муниципального района Сергиевский Самарской области  от 31.05.2021 № 501 «О внесении изменений в приложение к постановлению администрация муниципального района Сергиевский Самарской области №412 от 08.04.2020 «Об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lastRenderedPageBreak/>
        <w:t>2.3 постановление администрации муниципального района Сергиевский Самарской области  от 29.06.2022 № 669 «О внесении изменений в постановление администрации муниципального района Сергиевский № 412 от 08.04.2020 «Об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3. Опубликовать настоящее Постановление в газете «Сергиевский вестник».</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4. Настоящее Постановление вступает в силу со дня его официального опубликования.</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 xml:space="preserve">5. </w:t>
      </w:r>
      <w:proofErr w:type="gramStart"/>
      <w:r w:rsidRPr="006F16B9">
        <w:rPr>
          <w:rFonts w:ascii="Times New Roman" w:hAnsi="Times New Roman" w:cs="Times New Roman"/>
          <w:sz w:val="12"/>
          <w:szCs w:val="12"/>
        </w:rPr>
        <w:t>Контроль за</w:t>
      </w:r>
      <w:proofErr w:type="gramEnd"/>
      <w:r w:rsidRPr="006F16B9">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w:t>
      </w:r>
      <w:r>
        <w:rPr>
          <w:rFonts w:ascii="Times New Roman" w:hAnsi="Times New Roman" w:cs="Times New Roman"/>
          <w:sz w:val="12"/>
          <w:szCs w:val="12"/>
        </w:rPr>
        <w:t>она Сергиевский  Сапрыкина В.В.</w:t>
      </w:r>
    </w:p>
    <w:p w:rsidR="006F16B9" w:rsidRDefault="006F16B9" w:rsidP="006F16B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6F16B9">
        <w:rPr>
          <w:rFonts w:ascii="Times New Roman" w:hAnsi="Times New Roman" w:cs="Times New Roman"/>
          <w:sz w:val="12"/>
          <w:szCs w:val="12"/>
        </w:rPr>
        <w:t xml:space="preserve">Сергиевский         </w:t>
      </w:r>
    </w:p>
    <w:p w:rsidR="006F16B9" w:rsidRDefault="006F16B9" w:rsidP="006F16B9">
      <w:pPr>
        <w:spacing w:after="0" w:line="240" w:lineRule="auto"/>
        <w:ind w:firstLine="284"/>
        <w:jc w:val="right"/>
        <w:rPr>
          <w:rFonts w:ascii="Times New Roman" w:hAnsi="Times New Roman" w:cs="Times New Roman"/>
          <w:sz w:val="12"/>
          <w:szCs w:val="12"/>
        </w:rPr>
      </w:pPr>
      <w:r w:rsidRPr="006F16B9">
        <w:rPr>
          <w:rFonts w:ascii="Times New Roman" w:hAnsi="Times New Roman" w:cs="Times New Roman"/>
          <w:sz w:val="12"/>
          <w:szCs w:val="12"/>
        </w:rPr>
        <w:t xml:space="preserve">                                                                                А.И. </w:t>
      </w:r>
      <w:proofErr w:type="spellStart"/>
      <w:r w:rsidRPr="006F16B9">
        <w:rPr>
          <w:rFonts w:ascii="Times New Roman" w:hAnsi="Times New Roman" w:cs="Times New Roman"/>
          <w:sz w:val="12"/>
          <w:szCs w:val="12"/>
        </w:rPr>
        <w:t>Екамасов</w:t>
      </w:r>
      <w:proofErr w:type="spellEnd"/>
    </w:p>
    <w:p w:rsidR="006F16B9" w:rsidRDefault="006F16B9" w:rsidP="006F16B9">
      <w:pPr>
        <w:spacing w:after="0" w:line="240" w:lineRule="auto"/>
        <w:ind w:firstLine="284"/>
        <w:jc w:val="right"/>
        <w:rPr>
          <w:rFonts w:ascii="Times New Roman" w:hAnsi="Times New Roman" w:cs="Times New Roman"/>
          <w:sz w:val="12"/>
          <w:szCs w:val="12"/>
        </w:rPr>
      </w:pPr>
    </w:p>
    <w:p w:rsidR="006F16B9" w:rsidRPr="006F16B9" w:rsidRDefault="006F16B9" w:rsidP="006F16B9">
      <w:pPr>
        <w:spacing w:after="0" w:line="240" w:lineRule="auto"/>
        <w:ind w:firstLine="284"/>
        <w:jc w:val="right"/>
        <w:rPr>
          <w:rFonts w:ascii="Times New Roman" w:hAnsi="Times New Roman" w:cs="Times New Roman"/>
          <w:sz w:val="12"/>
          <w:szCs w:val="12"/>
        </w:rPr>
      </w:pPr>
      <w:r w:rsidRPr="006F16B9">
        <w:rPr>
          <w:rFonts w:ascii="Times New Roman" w:hAnsi="Times New Roman" w:cs="Times New Roman"/>
          <w:sz w:val="12"/>
          <w:szCs w:val="12"/>
        </w:rPr>
        <w:t xml:space="preserve">Приложение </w:t>
      </w:r>
    </w:p>
    <w:p w:rsidR="006F16B9" w:rsidRPr="006F16B9" w:rsidRDefault="006F16B9" w:rsidP="006F16B9">
      <w:pPr>
        <w:spacing w:after="0" w:line="240" w:lineRule="auto"/>
        <w:ind w:firstLine="284"/>
        <w:jc w:val="right"/>
        <w:rPr>
          <w:rFonts w:ascii="Times New Roman" w:hAnsi="Times New Roman" w:cs="Times New Roman"/>
          <w:sz w:val="12"/>
          <w:szCs w:val="12"/>
        </w:rPr>
      </w:pPr>
      <w:r w:rsidRPr="006F16B9">
        <w:rPr>
          <w:rFonts w:ascii="Times New Roman" w:hAnsi="Times New Roman" w:cs="Times New Roman"/>
          <w:sz w:val="12"/>
          <w:szCs w:val="12"/>
        </w:rPr>
        <w:t xml:space="preserve">к постановлению администрации </w:t>
      </w:r>
    </w:p>
    <w:p w:rsidR="006F16B9" w:rsidRPr="006F16B9" w:rsidRDefault="006F16B9" w:rsidP="006F16B9">
      <w:pPr>
        <w:spacing w:after="0" w:line="240" w:lineRule="auto"/>
        <w:ind w:firstLine="284"/>
        <w:jc w:val="right"/>
        <w:rPr>
          <w:rFonts w:ascii="Times New Roman" w:hAnsi="Times New Roman" w:cs="Times New Roman"/>
          <w:sz w:val="12"/>
          <w:szCs w:val="12"/>
        </w:rPr>
      </w:pPr>
      <w:r w:rsidRPr="006F16B9">
        <w:rPr>
          <w:rFonts w:ascii="Times New Roman" w:hAnsi="Times New Roman" w:cs="Times New Roman"/>
          <w:sz w:val="12"/>
          <w:szCs w:val="12"/>
        </w:rPr>
        <w:t xml:space="preserve">муниципального района Сергиевский </w:t>
      </w:r>
    </w:p>
    <w:p w:rsidR="006F16B9" w:rsidRDefault="006F16B9" w:rsidP="006F16B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№466 от 05 мая 2023 года</w:t>
      </w:r>
    </w:p>
    <w:p w:rsidR="006F16B9" w:rsidRPr="006F16B9" w:rsidRDefault="006F16B9" w:rsidP="006F16B9">
      <w:pPr>
        <w:spacing w:after="0" w:line="240" w:lineRule="auto"/>
        <w:ind w:firstLine="284"/>
        <w:jc w:val="right"/>
        <w:rPr>
          <w:rFonts w:ascii="Times New Roman" w:hAnsi="Times New Roman" w:cs="Times New Roman"/>
          <w:sz w:val="12"/>
          <w:szCs w:val="12"/>
        </w:rPr>
      </w:pPr>
    </w:p>
    <w:p w:rsidR="006F16B9" w:rsidRPr="006F16B9" w:rsidRDefault="006F16B9" w:rsidP="006F16B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6F16B9">
        <w:rPr>
          <w:rFonts w:ascii="Times New Roman" w:hAnsi="Times New Roman" w:cs="Times New Roman"/>
          <w:sz w:val="12"/>
          <w:szCs w:val="12"/>
        </w:rPr>
        <w:t>предоставления из бюджета му</w:t>
      </w:r>
      <w:r>
        <w:rPr>
          <w:rFonts w:ascii="Times New Roman" w:hAnsi="Times New Roman" w:cs="Times New Roman"/>
          <w:sz w:val="12"/>
          <w:szCs w:val="12"/>
        </w:rPr>
        <w:t xml:space="preserve">ниципального района Сергиевский </w:t>
      </w:r>
      <w:r w:rsidRPr="006F16B9">
        <w:rPr>
          <w:rFonts w:ascii="Times New Roman" w:hAnsi="Times New Roman" w:cs="Times New Roman"/>
          <w:sz w:val="12"/>
          <w:szCs w:val="12"/>
        </w:rPr>
        <w:t>Са</w:t>
      </w:r>
      <w:r>
        <w:rPr>
          <w:rFonts w:ascii="Times New Roman" w:hAnsi="Times New Roman" w:cs="Times New Roman"/>
          <w:sz w:val="12"/>
          <w:szCs w:val="12"/>
        </w:rPr>
        <w:t xml:space="preserve">марской области грантов в форме </w:t>
      </w:r>
      <w:r w:rsidRPr="006F16B9">
        <w:rPr>
          <w:rFonts w:ascii="Times New Roman" w:hAnsi="Times New Roman" w:cs="Times New Roman"/>
          <w:sz w:val="12"/>
          <w:szCs w:val="12"/>
        </w:rPr>
        <w:t>субсидий социально ориентирован</w:t>
      </w:r>
      <w:r>
        <w:rPr>
          <w:rFonts w:ascii="Times New Roman" w:hAnsi="Times New Roman" w:cs="Times New Roman"/>
          <w:sz w:val="12"/>
          <w:szCs w:val="12"/>
        </w:rPr>
        <w:t xml:space="preserve">ным некоммерческим организациям </w:t>
      </w:r>
      <w:r w:rsidRPr="006F16B9">
        <w:rPr>
          <w:rFonts w:ascii="Times New Roman" w:hAnsi="Times New Roman" w:cs="Times New Roman"/>
          <w:sz w:val="12"/>
          <w:szCs w:val="12"/>
        </w:rPr>
        <w:t>на реализацию социальных проектов</w:t>
      </w: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A161E3" w:rsidP="00A161E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1.1. Настоящий Порядок устанавливает механизм предоставления из бюджета муниципального района Сергиевский Самарской области на конкурсной основе грантов в форме субсидий социально ориентированным некоммерческим организациям на реализацию социальных проектов (далее соответственно - конкурс, гранты, организации).</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 xml:space="preserve">1.2. </w:t>
      </w:r>
      <w:proofErr w:type="gramStart"/>
      <w:r w:rsidRPr="006F16B9">
        <w:rPr>
          <w:rFonts w:ascii="Times New Roman" w:hAnsi="Times New Roman" w:cs="Times New Roman"/>
          <w:sz w:val="12"/>
          <w:szCs w:val="12"/>
        </w:rPr>
        <w:t>Гранты предоставляются Муниципальным казенным учреждением «Центр общественных организаций» муниципального района Сергиевский Самарской области (далее - МКУ «ЦОО»)  из бюджета муниципального района Сергиевский Самарской области в пределах бюджетных ассигнований, предусмотренных на данные цели решением Собрания представителей муниципального района Сергиевский  Самарской области «О бюджете муниципального района Сергиевский на текущий финансовый год и плановый период», в соответствии со сводной бюджетной росписью местного бюджета на</w:t>
      </w:r>
      <w:proofErr w:type="gramEnd"/>
      <w:r w:rsidRPr="006F16B9">
        <w:rPr>
          <w:rFonts w:ascii="Times New Roman" w:hAnsi="Times New Roman" w:cs="Times New Roman"/>
          <w:sz w:val="12"/>
          <w:szCs w:val="12"/>
        </w:rPr>
        <w:t xml:space="preserve"> соответствующий финансовый год в пределах лимитов бюджетных обязательств по предоставлению грантов на реализацию социальных проектов, утвержденных  МКУ «ЦОО» в установленном порядке.</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В случае отсутствия или использования МКУ «ЦОО» в полном объеме лимитов бюджетных обязательств по предоставлению грантов, утверждаемых в установленном порядке МКУ «ЦОО», гранты не предоставляются.</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 xml:space="preserve">1.2.1. </w:t>
      </w:r>
      <w:proofErr w:type="gramStart"/>
      <w:r w:rsidRPr="006F16B9">
        <w:rPr>
          <w:rFonts w:ascii="Times New Roman" w:hAnsi="Times New Roman" w:cs="Times New Roman"/>
          <w:sz w:val="12"/>
          <w:szCs w:val="12"/>
        </w:rP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Собрания представителей муниципального района Сергиевский  Самарской области «О бюджете муниципального района Сергиевский на текущий финансовый год и плановый период» (решения  Собрания представителей муниципального района Сергиевский</w:t>
      </w:r>
      <w:proofErr w:type="gramEnd"/>
      <w:r w:rsidRPr="006F16B9">
        <w:rPr>
          <w:rFonts w:ascii="Times New Roman" w:hAnsi="Times New Roman" w:cs="Times New Roman"/>
          <w:sz w:val="12"/>
          <w:szCs w:val="12"/>
        </w:rPr>
        <w:t xml:space="preserve">  </w:t>
      </w:r>
      <w:proofErr w:type="gramStart"/>
      <w:r w:rsidRPr="006F16B9">
        <w:rPr>
          <w:rFonts w:ascii="Times New Roman" w:hAnsi="Times New Roman" w:cs="Times New Roman"/>
          <w:sz w:val="12"/>
          <w:szCs w:val="12"/>
        </w:rPr>
        <w:t>Самарской области о внесении изменений в решение  Собрания представителей муниципального района Сергиевский  Самарской области «О бюджете муниципального района Сергиевский на текущий финансовый год и плановый период»).</w:t>
      </w:r>
      <w:proofErr w:type="gramEnd"/>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1.3. Гранты предоставляются организациям в соответствии с       муниципальной программой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утвержденной постановлением Администрации муниципального района Сергиевский Самарской области, в целях реализации представленных на конкурс социальных проектов.</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Гранты не предоставляются на реализацию социальных проектов, направленных на поддержку и (или) участие в предвыборных кампаниях, имеющих целью извлечение прибыли, предусматривающих предоставление грантов и (или) иных безвозмездных целевых поступлений (пожертвований, средств на осуществление благотворительной деятельности) другим организациям, а также на академические и (или) научные исследования.</w:t>
      </w:r>
    </w:p>
    <w:p w:rsidR="006F16B9" w:rsidRPr="006F16B9" w:rsidRDefault="006F16B9" w:rsidP="006F16B9">
      <w:pPr>
        <w:spacing w:after="0" w:line="240" w:lineRule="auto"/>
        <w:ind w:firstLine="284"/>
        <w:jc w:val="both"/>
        <w:rPr>
          <w:rFonts w:ascii="Times New Roman" w:hAnsi="Times New Roman" w:cs="Times New Roman"/>
          <w:sz w:val="12"/>
          <w:szCs w:val="12"/>
        </w:rPr>
      </w:pPr>
      <w:r w:rsidRPr="006F16B9">
        <w:rPr>
          <w:rFonts w:ascii="Times New Roman" w:hAnsi="Times New Roman" w:cs="Times New Roman"/>
          <w:sz w:val="12"/>
          <w:szCs w:val="12"/>
        </w:rPr>
        <w:t>Под социальным проектом понимается комплекс взаимосвязанных мероприятий, направленных на решение конкретной актуальной социальной проблемы в муниципальном районе Сергиевский Самарской области с достижением социально значимого результата в установленные сроки, по видам деятельности, указанным в таблице.</w:t>
      </w:r>
    </w:p>
    <w:p w:rsidR="006F16B9" w:rsidRDefault="006F16B9" w:rsidP="00A161E3">
      <w:pPr>
        <w:spacing w:after="0" w:line="240" w:lineRule="auto"/>
        <w:ind w:firstLine="284"/>
        <w:jc w:val="right"/>
        <w:rPr>
          <w:rFonts w:ascii="Times New Roman" w:hAnsi="Times New Roman" w:cs="Times New Roman"/>
          <w:sz w:val="12"/>
          <w:szCs w:val="12"/>
        </w:rPr>
      </w:pPr>
      <w:r w:rsidRPr="006F16B9">
        <w:rPr>
          <w:rFonts w:ascii="Times New Roman" w:hAnsi="Times New Roman" w:cs="Times New Roman"/>
          <w:sz w:val="12"/>
          <w:szCs w:val="12"/>
        </w:rPr>
        <w:t>Таблица</w:t>
      </w:r>
    </w:p>
    <w:tbl>
      <w:tblPr>
        <w:tblStyle w:val="aff6"/>
        <w:tblW w:w="0" w:type="auto"/>
        <w:tblLook w:val="04A0" w:firstRow="1" w:lastRow="0" w:firstColumn="1" w:lastColumn="0" w:noHBand="0" w:noVBand="1"/>
      </w:tblPr>
      <w:tblGrid>
        <w:gridCol w:w="1951"/>
        <w:gridCol w:w="5778"/>
      </w:tblGrid>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Наименование вида деятельности</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Тематика направлений социальных проектов</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Поддержка проектов в области науки, образования, просвещения</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proofErr w:type="gramStart"/>
            <w:r w:rsidRPr="00A161E3">
              <w:rPr>
                <w:rFonts w:ascii="Times New Roman" w:eastAsia="Times New Roman" w:hAnsi="Times New Roman" w:cs="Times New Roman"/>
                <w:sz w:val="12"/>
                <w:szCs w:val="12"/>
                <w:lang w:eastAsia="ru-RU"/>
              </w:rPr>
              <w:t>Содействие и осуществление деятельности в области просвещения, дополнительного образования различных категорий н</w:t>
            </w:r>
            <w:r>
              <w:rPr>
                <w:rFonts w:ascii="Times New Roman" w:eastAsia="Times New Roman" w:hAnsi="Times New Roman" w:cs="Times New Roman"/>
                <w:sz w:val="12"/>
                <w:szCs w:val="12"/>
                <w:lang w:eastAsia="ru-RU"/>
              </w:rPr>
              <w:t xml:space="preserve">аселения; </w:t>
            </w:r>
            <w:r w:rsidRPr="00A161E3">
              <w:rPr>
                <w:rFonts w:ascii="Times New Roman" w:eastAsia="Times New Roman" w:hAnsi="Times New Roman" w:cs="Times New Roman"/>
                <w:sz w:val="12"/>
                <w:szCs w:val="12"/>
                <w:lang w:eastAsia="ru-RU"/>
              </w:rPr>
              <w:t>профориентация молод</w:t>
            </w:r>
            <w:r>
              <w:rPr>
                <w:rFonts w:ascii="Times New Roman" w:eastAsia="Times New Roman" w:hAnsi="Times New Roman" w:cs="Times New Roman"/>
                <w:sz w:val="12"/>
                <w:szCs w:val="12"/>
                <w:lang w:eastAsia="ru-RU"/>
              </w:rPr>
              <w:t xml:space="preserve">ежи, в том числе формирование у </w:t>
            </w:r>
            <w:r w:rsidRPr="00A161E3">
              <w:rPr>
                <w:rFonts w:ascii="Times New Roman" w:eastAsia="Times New Roman" w:hAnsi="Times New Roman" w:cs="Times New Roman"/>
                <w:sz w:val="12"/>
                <w:szCs w:val="12"/>
                <w:lang w:eastAsia="ru-RU"/>
              </w:rPr>
              <w:t>школьников и студентов навыков веде</w:t>
            </w:r>
            <w:r>
              <w:rPr>
                <w:rFonts w:ascii="Times New Roman" w:eastAsia="Times New Roman" w:hAnsi="Times New Roman" w:cs="Times New Roman"/>
                <w:sz w:val="12"/>
                <w:szCs w:val="12"/>
                <w:lang w:eastAsia="ru-RU"/>
              </w:rPr>
              <w:t xml:space="preserve">ния бизнеса и проектной работы; </w:t>
            </w:r>
            <w:r w:rsidRPr="00A161E3">
              <w:rPr>
                <w:rFonts w:ascii="Times New Roman" w:eastAsia="Times New Roman" w:hAnsi="Times New Roman" w:cs="Times New Roman"/>
                <w:sz w:val="12"/>
                <w:szCs w:val="12"/>
                <w:lang w:eastAsia="ru-RU"/>
              </w:rPr>
              <w:t>содействие получению профессионального образования на отдаленных от крупных городов территориях</w:t>
            </w:r>
            <w:r>
              <w:rPr>
                <w:rFonts w:ascii="Times New Roman" w:eastAsia="Times New Roman" w:hAnsi="Times New Roman" w:cs="Times New Roman"/>
                <w:sz w:val="12"/>
                <w:szCs w:val="12"/>
                <w:lang w:eastAsia="ru-RU"/>
              </w:rPr>
              <w:t xml:space="preserve"> путем дистанционного обучения; </w:t>
            </w:r>
            <w:r w:rsidRPr="00A161E3">
              <w:rPr>
                <w:rFonts w:ascii="Times New Roman" w:eastAsia="Times New Roman" w:hAnsi="Times New Roman" w:cs="Times New Roman"/>
                <w:sz w:val="12"/>
                <w:szCs w:val="12"/>
                <w:lang w:eastAsia="ru-RU"/>
              </w:rPr>
              <w:t>содействие повышению уровня фи</w:t>
            </w:r>
            <w:r>
              <w:rPr>
                <w:rFonts w:ascii="Times New Roman" w:eastAsia="Times New Roman" w:hAnsi="Times New Roman" w:cs="Times New Roman"/>
                <w:sz w:val="12"/>
                <w:szCs w:val="12"/>
                <w:lang w:eastAsia="ru-RU"/>
              </w:rPr>
              <w:t xml:space="preserve">нансовой грамотности населения; </w:t>
            </w:r>
            <w:r w:rsidRPr="00A161E3">
              <w:rPr>
                <w:rFonts w:ascii="Times New Roman" w:eastAsia="Times New Roman" w:hAnsi="Times New Roman" w:cs="Times New Roman"/>
                <w:sz w:val="12"/>
                <w:szCs w:val="12"/>
                <w:lang w:eastAsia="ru-RU"/>
              </w:rPr>
              <w:t xml:space="preserve">популяризация предпринимательства, в том числе </w:t>
            </w:r>
            <w:r>
              <w:rPr>
                <w:rFonts w:ascii="Times New Roman" w:eastAsia="Times New Roman" w:hAnsi="Times New Roman" w:cs="Times New Roman"/>
                <w:sz w:val="12"/>
                <w:szCs w:val="12"/>
                <w:lang w:eastAsia="ru-RU"/>
              </w:rPr>
              <w:t>социального и технологического;</w:t>
            </w:r>
            <w:proofErr w:type="gramEnd"/>
            <w:r>
              <w:rPr>
                <w:rFonts w:ascii="Times New Roman" w:eastAsia="Times New Roman" w:hAnsi="Times New Roman" w:cs="Times New Roman"/>
                <w:sz w:val="12"/>
                <w:szCs w:val="12"/>
                <w:lang w:eastAsia="ru-RU"/>
              </w:rPr>
              <w:t xml:space="preserve"> </w:t>
            </w:r>
            <w:r w:rsidRPr="00A161E3">
              <w:rPr>
                <w:rFonts w:ascii="Times New Roman" w:eastAsia="Times New Roman" w:hAnsi="Times New Roman" w:cs="Times New Roman"/>
                <w:sz w:val="12"/>
                <w:szCs w:val="12"/>
                <w:lang w:eastAsia="ru-RU"/>
              </w:rPr>
              <w:t>социализация молодежи</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Социальное обслуживание, социальная поддержка и защита граждан</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proofErr w:type="gramStart"/>
            <w:r w:rsidRPr="00A161E3">
              <w:rPr>
                <w:rFonts w:ascii="Times New Roman" w:eastAsia="Times New Roman" w:hAnsi="Times New Roman" w:cs="Times New Roman"/>
                <w:sz w:val="12"/>
                <w:szCs w:val="12"/>
                <w:lang w:eastAsia="ru-RU"/>
              </w:rPr>
              <w:t xml:space="preserve">Социальная поддержка и защита людей, оказавшихся в трудной жизненной ситуации, маломобильных категорий граждан, в том числе их реабилитация, социальная и </w:t>
            </w:r>
            <w:r>
              <w:rPr>
                <w:rFonts w:ascii="Times New Roman" w:eastAsia="Times New Roman" w:hAnsi="Times New Roman" w:cs="Times New Roman"/>
                <w:sz w:val="12"/>
                <w:szCs w:val="12"/>
                <w:lang w:eastAsia="ru-RU"/>
              </w:rPr>
              <w:t xml:space="preserve">трудовая интеграция в общество; </w:t>
            </w:r>
            <w:r w:rsidRPr="00A161E3">
              <w:rPr>
                <w:rFonts w:ascii="Times New Roman" w:eastAsia="Times New Roman" w:hAnsi="Times New Roman" w:cs="Times New Roman"/>
                <w:sz w:val="12"/>
                <w:szCs w:val="12"/>
                <w:lang w:eastAsia="ru-RU"/>
              </w:rPr>
              <w:t>повышение качества жизни людей старшего поколения и людей с ограниченными возможностями здоровья, в том числе деятельность, направленная на приобретение ими навыков, соответствующих современному уровню технологического ра</w:t>
            </w:r>
            <w:r>
              <w:rPr>
                <w:rFonts w:ascii="Times New Roman" w:eastAsia="Times New Roman" w:hAnsi="Times New Roman" w:cs="Times New Roman"/>
                <w:sz w:val="12"/>
                <w:szCs w:val="12"/>
                <w:lang w:eastAsia="ru-RU"/>
              </w:rPr>
              <w:t>звития и социальным изменениям;</w:t>
            </w:r>
            <w:proofErr w:type="gramEnd"/>
            <w:r>
              <w:rPr>
                <w:rFonts w:ascii="Times New Roman" w:eastAsia="Times New Roman" w:hAnsi="Times New Roman" w:cs="Times New Roman"/>
                <w:sz w:val="12"/>
                <w:szCs w:val="12"/>
                <w:lang w:eastAsia="ru-RU"/>
              </w:rPr>
              <w:t xml:space="preserve"> </w:t>
            </w:r>
            <w:r w:rsidRPr="00A161E3">
              <w:rPr>
                <w:rFonts w:ascii="Times New Roman" w:eastAsia="Times New Roman" w:hAnsi="Times New Roman" w:cs="Times New Roman"/>
                <w:sz w:val="12"/>
                <w:szCs w:val="12"/>
                <w:lang w:eastAsia="ru-RU"/>
              </w:rPr>
              <w:t>содействие трудоустройству людей старшего поколения, молодежи, людей, оказавшихся в трудной жизненной ситуации, людей с ограниченными возможностями здоровья, представителей соци</w:t>
            </w:r>
            <w:r>
              <w:rPr>
                <w:rFonts w:ascii="Times New Roman" w:eastAsia="Times New Roman" w:hAnsi="Times New Roman" w:cs="Times New Roman"/>
                <w:sz w:val="12"/>
                <w:szCs w:val="12"/>
                <w:lang w:eastAsia="ru-RU"/>
              </w:rPr>
              <w:t xml:space="preserve">ально уязвимых слоев населения; </w:t>
            </w:r>
            <w:r w:rsidRPr="00A161E3">
              <w:rPr>
                <w:rFonts w:ascii="Times New Roman" w:eastAsia="Times New Roman" w:hAnsi="Times New Roman" w:cs="Times New Roman"/>
                <w:sz w:val="12"/>
                <w:szCs w:val="12"/>
                <w:lang w:eastAsia="ru-RU"/>
              </w:rPr>
              <w:t>содействие вовлечению молодых людей с ограниченными возможностями здоровья в сферу интеллек</w:t>
            </w:r>
            <w:r>
              <w:rPr>
                <w:rFonts w:ascii="Times New Roman" w:eastAsia="Times New Roman" w:hAnsi="Times New Roman" w:cs="Times New Roman"/>
                <w:sz w:val="12"/>
                <w:szCs w:val="12"/>
                <w:lang w:eastAsia="ru-RU"/>
              </w:rPr>
              <w:t xml:space="preserve">туальной трудовой деятельности; </w:t>
            </w:r>
            <w:r w:rsidRPr="00A161E3">
              <w:rPr>
                <w:rFonts w:ascii="Times New Roman" w:eastAsia="Times New Roman" w:hAnsi="Times New Roman" w:cs="Times New Roman"/>
                <w:sz w:val="12"/>
                <w:szCs w:val="12"/>
                <w:lang w:eastAsia="ru-RU"/>
              </w:rPr>
              <w:t>организация досуга людей старшего поколения и людей с ограниченными возможностями здоровья</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Защита семьи, материнства, отцовства и детства</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Адресное сопровождение семей с детьми, оказавшихся в трудной жизненной ситуации, в целях повыше</w:t>
            </w:r>
            <w:r>
              <w:rPr>
                <w:rFonts w:ascii="Times New Roman" w:eastAsia="Times New Roman" w:hAnsi="Times New Roman" w:cs="Times New Roman"/>
                <w:sz w:val="12"/>
                <w:szCs w:val="12"/>
                <w:lang w:eastAsia="ru-RU"/>
              </w:rPr>
              <w:t xml:space="preserve">ния уровня и качества их жизни; </w:t>
            </w:r>
            <w:r w:rsidRPr="00A161E3">
              <w:rPr>
                <w:rFonts w:ascii="Times New Roman" w:eastAsia="Times New Roman" w:hAnsi="Times New Roman" w:cs="Times New Roman"/>
                <w:sz w:val="12"/>
                <w:szCs w:val="12"/>
                <w:lang w:eastAsia="ru-RU"/>
              </w:rPr>
              <w:t>развитие у детей навыков безопасного поведения при использовании информационно-коммуникационных технологий, в том числе в информационно-телекоммуникационной сети Интернет и иных виртуальных средах;</w:t>
            </w:r>
          </w:p>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пропаганда семейных ценностей</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Охрана здоровья граждан, пропаганда здорового образа </w:t>
            </w:r>
            <w:r w:rsidRPr="00A161E3">
              <w:rPr>
                <w:rFonts w:ascii="Times New Roman" w:eastAsia="Times New Roman" w:hAnsi="Times New Roman" w:cs="Times New Roman"/>
                <w:sz w:val="12"/>
                <w:szCs w:val="12"/>
                <w:lang w:eastAsia="ru-RU"/>
              </w:rPr>
              <w:lastRenderedPageBreak/>
              <w:t>жизни</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Поддержка и пропаганда практик здорового образа жизни, правильного</w:t>
            </w:r>
            <w:r>
              <w:rPr>
                <w:rFonts w:ascii="Times New Roman" w:eastAsia="Times New Roman" w:hAnsi="Times New Roman" w:cs="Times New Roman"/>
                <w:sz w:val="12"/>
                <w:szCs w:val="12"/>
                <w:lang w:eastAsia="ru-RU"/>
              </w:rPr>
              <w:t xml:space="preserve"> питания и сбережения здоровья; </w:t>
            </w:r>
            <w:r w:rsidRPr="00A161E3">
              <w:rPr>
                <w:rFonts w:ascii="Times New Roman" w:eastAsia="Times New Roman" w:hAnsi="Times New Roman" w:cs="Times New Roman"/>
                <w:sz w:val="12"/>
                <w:szCs w:val="12"/>
                <w:lang w:eastAsia="ru-RU"/>
              </w:rPr>
              <w:t>деятельность в области физической культуры и спорта (за исключе</w:t>
            </w:r>
            <w:r>
              <w:rPr>
                <w:rFonts w:ascii="Times New Roman" w:eastAsia="Times New Roman" w:hAnsi="Times New Roman" w:cs="Times New Roman"/>
                <w:sz w:val="12"/>
                <w:szCs w:val="12"/>
                <w:lang w:eastAsia="ru-RU"/>
              </w:rPr>
              <w:t xml:space="preserve">нием профессионального спорта); </w:t>
            </w:r>
            <w:r w:rsidRPr="00A161E3">
              <w:rPr>
                <w:rFonts w:ascii="Times New Roman" w:eastAsia="Times New Roman" w:hAnsi="Times New Roman" w:cs="Times New Roman"/>
                <w:sz w:val="12"/>
                <w:szCs w:val="12"/>
                <w:lang w:eastAsia="ru-RU"/>
              </w:rPr>
              <w:t xml:space="preserve">содействие развитию </w:t>
            </w:r>
            <w:proofErr w:type="gramStart"/>
            <w:r w:rsidRPr="00A161E3">
              <w:rPr>
                <w:rFonts w:ascii="Times New Roman" w:eastAsia="Times New Roman" w:hAnsi="Times New Roman" w:cs="Times New Roman"/>
                <w:sz w:val="12"/>
                <w:szCs w:val="12"/>
                <w:lang w:eastAsia="ru-RU"/>
              </w:rPr>
              <w:t>медико-социального</w:t>
            </w:r>
            <w:proofErr w:type="gramEnd"/>
            <w:r w:rsidRPr="00A161E3">
              <w:rPr>
                <w:rFonts w:ascii="Times New Roman" w:eastAsia="Times New Roman" w:hAnsi="Times New Roman" w:cs="Times New Roman"/>
                <w:sz w:val="12"/>
                <w:szCs w:val="12"/>
                <w:lang w:eastAsia="ru-RU"/>
              </w:rPr>
              <w:t xml:space="preserve"> сопровождения маломобильных людей, людей с тяжелыми и генетическими заболеваниями, психическими расстройствами и расстройствами поведения (включая расстройства аутистического спектра) и людей, нуждающихся в паллиативной помощи</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Поддержка проектов в области культуры и искусства</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Создание и развитие креативных общественных пространств, современных форм пр</w:t>
            </w:r>
            <w:r>
              <w:rPr>
                <w:rFonts w:ascii="Times New Roman" w:eastAsia="Times New Roman" w:hAnsi="Times New Roman" w:cs="Times New Roman"/>
                <w:sz w:val="12"/>
                <w:szCs w:val="12"/>
                <w:lang w:eastAsia="ru-RU"/>
              </w:rPr>
              <w:t xml:space="preserve">одвижения культуры и искусства; </w:t>
            </w:r>
            <w:r w:rsidRPr="00A161E3">
              <w:rPr>
                <w:rFonts w:ascii="Times New Roman" w:eastAsia="Times New Roman" w:hAnsi="Times New Roman" w:cs="Times New Roman"/>
                <w:sz w:val="12"/>
                <w:szCs w:val="12"/>
                <w:lang w:eastAsia="ru-RU"/>
              </w:rPr>
              <w:t>популяризация культуры</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Охрана окружающей среды и защита животных</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Повышение повседневной экологической культуры людей, развитие инициа</w:t>
            </w:r>
            <w:r>
              <w:rPr>
                <w:rFonts w:ascii="Times New Roman" w:eastAsia="Times New Roman" w:hAnsi="Times New Roman" w:cs="Times New Roman"/>
                <w:sz w:val="12"/>
                <w:szCs w:val="12"/>
                <w:lang w:eastAsia="ru-RU"/>
              </w:rPr>
              <w:t xml:space="preserve">тив в сфере сбора мусора, </w:t>
            </w:r>
            <w:r w:rsidRPr="00A161E3">
              <w:rPr>
                <w:rFonts w:ascii="Times New Roman" w:eastAsia="Times New Roman" w:hAnsi="Times New Roman" w:cs="Times New Roman"/>
                <w:sz w:val="12"/>
                <w:szCs w:val="12"/>
                <w:lang w:eastAsia="ru-RU"/>
              </w:rPr>
              <w:t>благоустройства и очистки рек,</w:t>
            </w:r>
            <w:r>
              <w:rPr>
                <w:rFonts w:ascii="Times New Roman" w:eastAsia="Times New Roman" w:hAnsi="Times New Roman" w:cs="Times New Roman"/>
                <w:sz w:val="12"/>
                <w:szCs w:val="12"/>
                <w:lang w:eastAsia="ru-RU"/>
              </w:rPr>
              <w:t xml:space="preserve"> ручьев, водоемов и их берегов; </w:t>
            </w:r>
            <w:r w:rsidRPr="00A161E3">
              <w:rPr>
                <w:rFonts w:ascii="Times New Roman" w:eastAsia="Times New Roman" w:hAnsi="Times New Roman" w:cs="Times New Roman"/>
                <w:sz w:val="12"/>
                <w:szCs w:val="12"/>
                <w:lang w:eastAsia="ru-RU"/>
              </w:rPr>
              <w:t>деятельность в области защиты животных</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Развитие институтов гражданского общества, ресурсная поддержка социально ориентированных некоммерческих организаций</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Информационная, консультационная, образовательная и методическая поддержка деятельности некоммерческих организаций; 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w:t>
            </w:r>
            <w:r>
              <w:rPr>
                <w:rFonts w:ascii="Times New Roman" w:eastAsia="Times New Roman" w:hAnsi="Times New Roman" w:cs="Times New Roman"/>
                <w:sz w:val="12"/>
                <w:szCs w:val="12"/>
                <w:lang w:eastAsia="ru-RU"/>
              </w:rPr>
              <w:t>х социальных технологий</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A161E3">
              <w:rPr>
                <w:rFonts w:ascii="Times New Roman" w:eastAsia="Times New Roman" w:hAnsi="Times New Roman" w:cs="Times New Roman"/>
                <w:sz w:val="12"/>
                <w:szCs w:val="12"/>
                <w:lang w:eastAsia="ru-RU"/>
              </w:rPr>
              <w:t>волонтерства</w:t>
            </w:r>
            <w:proofErr w:type="spellEnd"/>
            <w:r w:rsidRPr="00A161E3">
              <w:rPr>
                <w:rFonts w:ascii="Times New Roman" w:eastAsia="Times New Roman" w:hAnsi="Times New Roman" w:cs="Times New Roman"/>
                <w:sz w:val="12"/>
                <w:szCs w:val="12"/>
                <w:lang w:eastAsia="ru-RU"/>
              </w:rPr>
              <w:t>)</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Популяризация добровольческого движения и создание механизмов вовлечения граждан в волонте</w:t>
            </w:r>
            <w:r>
              <w:rPr>
                <w:rFonts w:ascii="Times New Roman" w:eastAsia="Times New Roman" w:hAnsi="Times New Roman" w:cs="Times New Roman"/>
                <w:sz w:val="12"/>
                <w:szCs w:val="12"/>
                <w:lang w:eastAsia="ru-RU"/>
              </w:rPr>
              <w:t xml:space="preserve">рскую деятельность; </w:t>
            </w:r>
            <w:r w:rsidRPr="00A161E3">
              <w:rPr>
                <w:rFonts w:ascii="Times New Roman" w:eastAsia="Times New Roman" w:hAnsi="Times New Roman" w:cs="Times New Roman"/>
                <w:sz w:val="12"/>
                <w:szCs w:val="12"/>
                <w:lang w:eastAsia="ru-RU"/>
              </w:rPr>
              <w:t>популяризация благотворительной деятельности и создание механизмов по вовлечению в нее граждан</w:t>
            </w:r>
          </w:p>
        </w:tc>
      </w:tr>
      <w:tr w:rsidR="00A161E3" w:rsidTr="00A161E3">
        <w:tc>
          <w:tcPr>
            <w:tcW w:w="1951"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Деятельность в области патриотического, в том числе военно-патриотического, воспитания</w:t>
            </w:r>
          </w:p>
        </w:tc>
        <w:tc>
          <w:tcPr>
            <w:tcW w:w="5778" w:type="dxa"/>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Поддержка краеведческой работы, общественных исторических выставок и экспозиций, проектов</w:t>
            </w:r>
            <w:r>
              <w:rPr>
                <w:rFonts w:ascii="Times New Roman" w:eastAsia="Times New Roman" w:hAnsi="Times New Roman" w:cs="Times New Roman"/>
                <w:sz w:val="12"/>
                <w:szCs w:val="12"/>
                <w:lang w:eastAsia="ru-RU"/>
              </w:rPr>
              <w:t xml:space="preserve"> по исторической реконструкции; </w:t>
            </w:r>
            <w:r w:rsidRPr="00A161E3">
              <w:rPr>
                <w:rFonts w:ascii="Times New Roman" w:eastAsia="Times New Roman" w:hAnsi="Times New Roman" w:cs="Times New Roman"/>
                <w:sz w:val="12"/>
                <w:szCs w:val="12"/>
                <w:lang w:eastAsia="ru-RU"/>
              </w:rPr>
              <w:t>увековечение памяти выдающихся люд</w:t>
            </w:r>
            <w:r>
              <w:rPr>
                <w:rFonts w:ascii="Times New Roman" w:eastAsia="Times New Roman" w:hAnsi="Times New Roman" w:cs="Times New Roman"/>
                <w:sz w:val="12"/>
                <w:szCs w:val="12"/>
                <w:lang w:eastAsia="ru-RU"/>
              </w:rPr>
              <w:t xml:space="preserve">ей и значимых событий прошлого; </w:t>
            </w:r>
            <w:r w:rsidRPr="00A161E3">
              <w:rPr>
                <w:rFonts w:ascii="Times New Roman" w:eastAsia="Times New Roman" w:hAnsi="Times New Roman" w:cs="Times New Roman"/>
                <w:sz w:val="12"/>
                <w:szCs w:val="12"/>
                <w:lang w:eastAsia="ru-RU"/>
              </w:rPr>
              <w:t>деятельность в сфере патриотического, в том числе военно-патри</w:t>
            </w:r>
            <w:r>
              <w:rPr>
                <w:rFonts w:ascii="Times New Roman" w:eastAsia="Times New Roman" w:hAnsi="Times New Roman" w:cs="Times New Roman"/>
                <w:sz w:val="12"/>
                <w:szCs w:val="12"/>
                <w:lang w:eastAsia="ru-RU"/>
              </w:rPr>
              <w:t xml:space="preserve">отического, воспитания граждан; </w:t>
            </w:r>
            <w:r w:rsidRPr="00A161E3">
              <w:rPr>
                <w:rFonts w:ascii="Times New Roman" w:eastAsia="Times New Roman" w:hAnsi="Times New Roman" w:cs="Times New Roman"/>
                <w:sz w:val="12"/>
                <w:szCs w:val="12"/>
                <w:lang w:eastAsia="ru-RU"/>
              </w:rPr>
              <w:t>деятельность, направленная на популяризацию природных и культурно-исторических ценностей муниципального района Сергиевский Самарской области</w:t>
            </w:r>
          </w:p>
        </w:tc>
      </w:tr>
    </w:tbl>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1.4. Гранты предоставляются организациям на реализацию социальных проектов по направлениям, указанным в пункте 1.3 настоящего Порядка, на финансовое обеспечение следующих затрат (части затрат):</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оплату труда работников, участвующих в реализации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начисления на оплату труда работников, участвующих в реализации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служебные командировки работников, участвующих в реализации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оплату товаров, покупку оборудования, а также расходных материалов, необходимых для реализации мероприятий социального проекта, в количестве, соответствующем объему работ и (или) услуг;</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оплату работ и услуг сторонних организаций и (или) физических лиц, необходимых для реализации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оплату аренды помещений для проведения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содержание и эксплуатацию помещений, в том числе на оплату коммунальных услуг, в части их использования для реализации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оплату транспортных услуг (аренду транспорта) для реализации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уплату налогов, сборов, взносов и иных обязательных платежей, связанных с реализацией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проведение текущего ремонта помещений, находящихся в собственности организации либо предоставленных организации по договору аренды или безвозмездного пользования бессрочно либо на срок не менее трех лет с даты подачи заявки.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1.4.1. Организации запрещается осуществлять за счет предоставленного гранта следующие затраты:</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связанные с оплатой услуг сторонней организации или индивидуального предпринимателя, в размере более 30% от выделенной суммы гранта.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полиграфию в размере более 10% от выделенной суммы гранта;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связанные с осуществлением деятельности, не связанной с реализацией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приобретение объектов недвижимости, проведение капитального ремонта, капитальное строительство;</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проведение текущего ремонта, за исключением случаев, указанных в абзаце одиннадцатом пункта 1.4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приобретение алкогольных напитков и табачной продукции, а также товаров, которые являются предметами роскоши;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поддержку политических партий и предвыборных кампаний;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проведение митингов, демонстраций, пикетирований;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погашение задолженностей организации;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уплату штрафов, пеней;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связанные с осуществлением предпринимательской деятельности и оказанием помощи коммерческим организациям;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оказание гуманитарной и иной прямой материальной помощи населению, а также платных услуг населению;</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получение кредитов и займов;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на фундаментальные научные исследования;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связанные с производством (реализацией) товаров, выполнением работ, оказанием услуг в рамках выполнения получателем гранта государственных или муниципальных контрактов, иных гражданско-правовых договоров, в том числе в рамках Федерального закона «Об основах социального обслуживания граждан в Российской Федерации»;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связанные с приобретением транспортных средств, за исключением специализированных транспортных средств, оснащенных специальным оборудованием и применяемых для перевозки людей с ограниченными возможностями здоровья, тяжелобольных людей, а также для перевозки животных либо в целях оказания ветеринарных услуг;</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затраты, связанные с размещением платных публикаций о социальном проекте.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 счет сре</w:t>
      </w:r>
      <w:proofErr w:type="gramStart"/>
      <w:r w:rsidRPr="00A161E3">
        <w:rPr>
          <w:rFonts w:ascii="Times New Roman" w:hAnsi="Times New Roman" w:cs="Times New Roman"/>
          <w:sz w:val="12"/>
          <w:szCs w:val="12"/>
        </w:rPr>
        <w:t>дств гр</w:t>
      </w:r>
      <w:proofErr w:type="gramEnd"/>
      <w:r w:rsidRPr="00A161E3">
        <w:rPr>
          <w:rFonts w:ascii="Times New Roman" w:hAnsi="Times New Roman" w:cs="Times New Roman"/>
          <w:sz w:val="12"/>
          <w:szCs w:val="12"/>
        </w:rPr>
        <w:t>анта запрещается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1.4.2. Организация вправе предусмотреть </w:t>
      </w:r>
      <w:proofErr w:type="spellStart"/>
      <w:r w:rsidRPr="00A161E3">
        <w:rPr>
          <w:rFonts w:ascii="Times New Roman" w:hAnsi="Times New Roman" w:cs="Times New Roman"/>
          <w:sz w:val="12"/>
          <w:szCs w:val="12"/>
        </w:rPr>
        <w:t>софинансирование</w:t>
      </w:r>
      <w:proofErr w:type="spellEnd"/>
      <w:r w:rsidRPr="00A161E3">
        <w:rPr>
          <w:rFonts w:ascii="Times New Roman" w:hAnsi="Times New Roman" w:cs="Times New Roman"/>
          <w:sz w:val="12"/>
          <w:szCs w:val="12"/>
        </w:rPr>
        <w:t xml:space="preserve"> целевых расходов для обеспечения реализации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В счет </w:t>
      </w:r>
      <w:proofErr w:type="spellStart"/>
      <w:r w:rsidRPr="00A161E3">
        <w:rPr>
          <w:rFonts w:ascii="Times New Roman" w:hAnsi="Times New Roman" w:cs="Times New Roman"/>
          <w:sz w:val="12"/>
          <w:szCs w:val="12"/>
        </w:rPr>
        <w:t>софинансирования</w:t>
      </w:r>
      <w:proofErr w:type="spellEnd"/>
      <w:r w:rsidRPr="00A161E3">
        <w:rPr>
          <w:rFonts w:ascii="Times New Roman" w:hAnsi="Times New Roman" w:cs="Times New Roman"/>
          <w:sz w:val="12"/>
          <w:szCs w:val="12"/>
        </w:rPr>
        <w:t xml:space="preserve"> целевых расходов для обеспечения реализации мероприятий социального проекта учитываются: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фактические расходы за счет иных грантов, целевых поступлений и иных доходов организации;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имущество, используемое организацией на правах собственности, оперативного управления или аренды (по стоимостной оценке в объеме его расчетного износа за период реализации социального проекта или рыночной стоимости аренды);</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безвозмездно полученные организацией товары, работы и услуги (по их стоимостной оценке);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труд добровольцев (по его стоимостной оценке исходя из среднего часового тарифа), привлеченных организацией к реализации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lastRenderedPageBreak/>
        <w:t xml:space="preserve">Информация о наличии </w:t>
      </w:r>
      <w:proofErr w:type="spellStart"/>
      <w:r w:rsidRPr="00A161E3">
        <w:rPr>
          <w:rFonts w:ascii="Times New Roman" w:hAnsi="Times New Roman" w:cs="Times New Roman"/>
          <w:sz w:val="12"/>
          <w:szCs w:val="12"/>
        </w:rPr>
        <w:t>софинансирования</w:t>
      </w:r>
      <w:proofErr w:type="spellEnd"/>
      <w:r w:rsidRPr="00A161E3">
        <w:rPr>
          <w:rFonts w:ascii="Times New Roman" w:hAnsi="Times New Roman" w:cs="Times New Roman"/>
          <w:sz w:val="12"/>
          <w:szCs w:val="12"/>
        </w:rPr>
        <w:t xml:space="preserve"> целевых расходов для обеспечения реализации мероприятий социального проекта является основанием для проведения оценки заявки по критерию оценки «Собственный вклад организации и дополнительные ресурсы, привлекаемые на реализацию социального проекта, перспективы его дальнейшего развития» в соответствии с пунктом 2.3.5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1.5. Период реализации социального проекта не должен превышать 18 месяцев </w:t>
      </w:r>
      <w:proofErr w:type="gramStart"/>
      <w:r w:rsidRPr="00A161E3">
        <w:rPr>
          <w:rFonts w:ascii="Times New Roman" w:hAnsi="Times New Roman" w:cs="Times New Roman"/>
          <w:sz w:val="12"/>
          <w:szCs w:val="12"/>
        </w:rPr>
        <w:t>с даты начала</w:t>
      </w:r>
      <w:proofErr w:type="gramEnd"/>
      <w:r w:rsidRPr="00A161E3">
        <w:rPr>
          <w:rFonts w:ascii="Times New Roman" w:hAnsi="Times New Roman" w:cs="Times New Roman"/>
          <w:sz w:val="12"/>
          <w:szCs w:val="12"/>
        </w:rPr>
        <w:t xml:space="preserve"> его реализации согласно заявлению на участие в конкурсе социальных проектов социально ориентированных некоммерческих организаций. Срок использования гранта не ограничивается финансовым годом, в котором предоставлен этот грант.</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Максимальный размер запрашиваемого организацией гранта составляет 300 000 (Триста тысяч) рублей 00 копеек.</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Содержание социального проекта (описание, календарный план мероприятий, бюджет, характеристики (показатели, необходимые для достижения результата предоставления гранта) (далее - характеристики)) должно соответствовать виду деятельности, выбранному организацией в соответствии с пунктом 1.3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1.6. Категория получателей грантов: организации, зарегистрированные и осуществляющие деятельность на территории муниципального района Сергиевский Самарской области, осуществляющие уставную деятельность на территории муниципального района Сергиевский Самарской области в соответствии со статьей 4 Закона Самарской области «О государственной поддержке социально ориентированных некоммерческих организаций в Самарской области», за исключением следующих организаций: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потребительские кооперативы, к которым </w:t>
      </w:r>
      <w:proofErr w:type="gramStart"/>
      <w:r w:rsidRPr="00A161E3">
        <w:rPr>
          <w:rFonts w:ascii="Times New Roman" w:hAnsi="Times New Roman" w:cs="Times New Roman"/>
          <w:sz w:val="12"/>
          <w:szCs w:val="12"/>
        </w:rPr>
        <w:t>относятся</w:t>
      </w:r>
      <w:proofErr w:type="gramEnd"/>
      <w:r w:rsidRPr="00A161E3">
        <w:rPr>
          <w:rFonts w:ascii="Times New Roman" w:hAnsi="Times New Roman" w:cs="Times New Roman"/>
          <w:sz w:val="12"/>
          <w:szCs w:val="12"/>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политические партии;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саморегулируемые организации;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объединения работодателей;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торгово-промышленные палаты;</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товарищества собственников недвижимости, к которым </w:t>
      </w:r>
      <w:proofErr w:type="gramStart"/>
      <w:r w:rsidRPr="00A161E3">
        <w:rPr>
          <w:rFonts w:ascii="Times New Roman" w:hAnsi="Times New Roman" w:cs="Times New Roman"/>
          <w:sz w:val="12"/>
          <w:szCs w:val="12"/>
        </w:rPr>
        <w:t>относятся</w:t>
      </w:r>
      <w:proofErr w:type="gramEnd"/>
      <w:r w:rsidRPr="00A161E3">
        <w:rPr>
          <w:rFonts w:ascii="Times New Roman" w:hAnsi="Times New Roman" w:cs="Times New Roman"/>
          <w:sz w:val="12"/>
          <w:szCs w:val="12"/>
        </w:rPr>
        <w:t xml:space="preserve"> в том числе товарищества собственников жилья;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адвокатские палаты;</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адвокатские образования;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нотариальные палаты;</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spellStart"/>
      <w:r w:rsidRPr="00A161E3">
        <w:rPr>
          <w:rFonts w:ascii="Times New Roman" w:hAnsi="Times New Roman" w:cs="Times New Roman"/>
          <w:sz w:val="12"/>
          <w:szCs w:val="12"/>
        </w:rPr>
        <w:t>микрофинансовые</w:t>
      </w:r>
      <w:proofErr w:type="spellEnd"/>
      <w:r w:rsidRPr="00A161E3">
        <w:rPr>
          <w:rFonts w:ascii="Times New Roman" w:hAnsi="Times New Roman" w:cs="Times New Roman"/>
          <w:sz w:val="12"/>
          <w:szCs w:val="12"/>
        </w:rPr>
        <w:t xml:space="preserve"> организации;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личные фонды.</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1.7. К участию в конкурсе на предоставление грантов допускаются организации, соответствующие следующим требованиям: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организация зарегистрирована на территории муниципального района Сергиевский Самарской области в качестве юридического лица и состоит на учете в Межрайонной инспекции ФНС России №14 по Самарской области;</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организация осуществляет в качестве основных видов деятельности, предусмотренных учредительными документами, один или несколько видов деятельности, установленных частью 1 статьи 4 Закона Самарской области «О государственной поддержке социально ориентированных некоммерческих организаций в Самарской области», и при этом данные виды деятельности организации соответствуют выбранному виду деятельности в рамках реализации социального проекта, установленному пунктом 1.3 настоящего Порядка;</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срок регистрации организации в качестве юридического лица на дату окончания срока приема заявок составляет не менее 6 месяцев;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организация на дату подачи заявки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организация на 1-е число месяца, предшествующего месяцу, в котором </w:t>
      </w:r>
      <w:proofErr w:type="gramStart"/>
      <w:r w:rsidRPr="00A161E3">
        <w:rPr>
          <w:rFonts w:ascii="Times New Roman" w:hAnsi="Times New Roman" w:cs="Times New Roman"/>
          <w:sz w:val="12"/>
          <w:szCs w:val="12"/>
        </w:rPr>
        <w:t>планируется проведение отбора не имеет</w:t>
      </w:r>
      <w:proofErr w:type="gramEnd"/>
      <w:r w:rsidRPr="00A161E3">
        <w:rPr>
          <w:rFonts w:ascii="Times New Roman" w:hAnsi="Times New Roman" w:cs="Times New Roman"/>
          <w:sz w:val="12"/>
          <w:szCs w:val="12"/>
        </w:rPr>
        <w:t xml:space="preserve">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организация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A161E3">
        <w:rPr>
          <w:rFonts w:ascii="Times New Roman" w:hAnsi="Times New Roman" w:cs="Times New Roman"/>
          <w:sz w:val="12"/>
          <w:szCs w:val="12"/>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A161E3">
        <w:rPr>
          <w:rFonts w:ascii="Times New Roman" w:hAnsi="Times New Roman" w:cs="Times New Roman"/>
          <w:sz w:val="12"/>
          <w:szCs w:val="12"/>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A161E3">
        <w:rPr>
          <w:rFonts w:ascii="Times New Roman" w:hAnsi="Times New Roman" w:cs="Times New Roman"/>
          <w:sz w:val="12"/>
          <w:szCs w:val="12"/>
        </w:rPr>
        <w:t xml:space="preserve"> публичных акционерных обществ;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в составе учредителей организации отсутствуют государственные органы и органы местного самоуправления, политические партии, публично-правовые образования;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организация на дату подачи заявки не является получателем средств из бюджета муниципального района Сергиевский Самарской области в соответствии с иными нормативными правовыми актами на цели, указанные в пункте 1.3 настоящего Порядка, в текущем финансовом году.</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организация на дату подачи заявки не имеет просроченной задолженности по возврату в бюджет муниципального района Сергиевский Самарской области субсидий, бюджетных инвестиций, </w:t>
      </w:r>
      <w:proofErr w:type="gramStart"/>
      <w:r w:rsidRPr="00A161E3">
        <w:rPr>
          <w:rFonts w:ascii="Times New Roman" w:hAnsi="Times New Roman" w:cs="Times New Roman"/>
          <w:sz w:val="12"/>
          <w:szCs w:val="12"/>
        </w:rPr>
        <w:t>предоставленных</w:t>
      </w:r>
      <w:proofErr w:type="gramEnd"/>
      <w:r w:rsidRPr="00A161E3">
        <w:rPr>
          <w:rFonts w:ascii="Times New Roman" w:hAnsi="Times New Roman" w:cs="Times New Roman"/>
          <w:sz w:val="12"/>
          <w:szCs w:val="12"/>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муниципального района Сергиевский Самарской области;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организация на день окончания приема заявок на участие в конкурсе на предоставление грантов не имеет непредставленной отчетности, предусмотренной разделом 4 настоящего Порядка, по гранту МКУ «ЦОО», использование которого завершено (если сроки представления такой отчетности наступили до дня окончания приема заявок на участие в конкурсе);</w:t>
      </w:r>
    </w:p>
    <w:p w:rsidR="00A161E3" w:rsidRPr="00A161E3" w:rsidRDefault="00A161E3" w:rsidP="00A161E3">
      <w:pPr>
        <w:spacing w:after="0" w:line="240" w:lineRule="auto"/>
        <w:ind w:firstLine="284"/>
        <w:jc w:val="both"/>
        <w:rPr>
          <w:rFonts w:ascii="Times New Roman" w:hAnsi="Times New Roman" w:cs="Times New Roman"/>
          <w:sz w:val="12"/>
          <w:szCs w:val="12"/>
        </w:rPr>
      </w:pPr>
    </w:p>
    <w:p w:rsidR="00A161E3" w:rsidRPr="00A161E3" w:rsidRDefault="00A161E3" w:rsidP="00A161E3">
      <w:pPr>
        <w:spacing w:after="0" w:line="240" w:lineRule="auto"/>
        <w:ind w:firstLine="284"/>
        <w:jc w:val="center"/>
        <w:rPr>
          <w:rFonts w:ascii="Times New Roman" w:hAnsi="Times New Roman" w:cs="Times New Roman"/>
          <w:sz w:val="12"/>
          <w:szCs w:val="12"/>
        </w:rPr>
      </w:pPr>
      <w:r w:rsidRPr="00A161E3">
        <w:rPr>
          <w:rFonts w:ascii="Times New Roman" w:hAnsi="Times New Roman" w:cs="Times New Roman"/>
          <w:sz w:val="12"/>
          <w:szCs w:val="12"/>
        </w:rPr>
        <w:t>2. Порядок проведения кон</w:t>
      </w:r>
      <w:r>
        <w:rPr>
          <w:rFonts w:ascii="Times New Roman" w:hAnsi="Times New Roman" w:cs="Times New Roman"/>
          <w:sz w:val="12"/>
          <w:szCs w:val="12"/>
        </w:rPr>
        <w:t>курса на предоставление грантов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2.1. Порядок о</w:t>
      </w:r>
      <w:r>
        <w:rPr>
          <w:rFonts w:ascii="Times New Roman" w:hAnsi="Times New Roman" w:cs="Times New Roman"/>
          <w:sz w:val="12"/>
          <w:szCs w:val="12"/>
        </w:rPr>
        <w:t>бъявления о проведении конкурса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2.1.1. </w:t>
      </w:r>
      <w:proofErr w:type="gramStart"/>
      <w:r w:rsidRPr="00A161E3">
        <w:rPr>
          <w:rFonts w:ascii="Times New Roman" w:hAnsi="Times New Roman" w:cs="Times New Roman"/>
          <w:sz w:val="12"/>
          <w:szCs w:val="12"/>
        </w:rPr>
        <w:t>Для определения организаций - получателей грантов МКУ «ЦОО» размещает объявление о проведении конкурса по отбору социальных проектов организаций для предоставления грантов по направлениям, определенным пунктом 1.3 настоящего Порядка (далее - объявление) на официальном сайте Администрации муниципального района   Сергиевский Самарской области www.sergievsk.ru в  разделе «Общественные организации» (далее - официальный сайт Администрации) и на едином портале указатель страницы официального сайта Администрации.</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2.1.2. Объявление должно содержать следующую информацию:</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наименование, место нахождения, почтовый адрес, адрес электронной почты, номер контактного телефона МКУ «ЦОО»;</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сроки проведения конкурса;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дату начала подачи или окончания приема заявок участников отбора, </w:t>
      </w:r>
      <w:proofErr w:type="gramStart"/>
      <w:r w:rsidRPr="00A161E3">
        <w:rPr>
          <w:rFonts w:ascii="Times New Roman" w:hAnsi="Times New Roman" w:cs="Times New Roman"/>
          <w:sz w:val="12"/>
          <w:szCs w:val="12"/>
        </w:rPr>
        <w:t>которая</w:t>
      </w:r>
      <w:proofErr w:type="gramEnd"/>
      <w:r w:rsidRPr="00A161E3">
        <w:rPr>
          <w:rFonts w:ascii="Times New Roman" w:hAnsi="Times New Roman" w:cs="Times New Roman"/>
          <w:sz w:val="12"/>
          <w:szCs w:val="12"/>
        </w:rPr>
        <w:t xml:space="preserve"> не может быть ранее 30-го календарного дня, следующего за днем размещения объявления;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lastRenderedPageBreak/>
        <w:t>результаты предоставления гранта в соответствии с пунктом 3.3.1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доменного имени (или) указателей страниц сайта в информационно-телекоммуникационной сети «Интернет», на котором обеспечивается проведение отбора;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требования к организации, установленные пунктом 1.7 настоящего Порядка, и перечень документов, представляемых организацией для подтверждения ее соответствия указанным требованиям;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перечень видов деятельности (тематики направлений социальных проектов), указанных в пункте 1.3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максимальный размер гранта в соответствии с пунктом 1.5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порядок подачи организациями заявок в соответствии с пунктом 2.2.1 настоящего Порядка и требования, предъявляемые к форме и содержанию заявок, установленные пунктом 2.2.2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порядок отзыва заявок, порядок возврата заявок, </w:t>
      </w:r>
      <w:proofErr w:type="gramStart"/>
      <w:r w:rsidRPr="00A161E3">
        <w:rPr>
          <w:rFonts w:ascii="Times New Roman" w:hAnsi="Times New Roman" w:cs="Times New Roman"/>
          <w:sz w:val="12"/>
          <w:szCs w:val="12"/>
        </w:rPr>
        <w:t>определяющий</w:t>
      </w:r>
      <w:proofErr w:type="gramEnd"/>
      <w:r w:rsidRPr="00A161E3">
        <w:rPr>
          <w:rFonts w:ascii="Times New Roman" w:hAnsi="Times New Roman" w:cs="Times New Roman"/>
          <w:sz w:val="12"/>
          <w:szCs w:val="12"/>
        </w:rPr>
        <w:t xml:space="preserve"> в том числе основания для возврата заявок, порядок внесения изменений в заявки в соответствии с пунктом 2.2.4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порядок рассмотрения и оценки заявок в соответствии с пунктом 2.3.1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порядок предоставления организациям разъяснений положений объявления, даты начала и окончания срока такого предоставления;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сроки размещения результатов конкурса на официальном сайте Администрации (с размещением указателя страницы официального сайта Администрации на едином портале) в соответствии с пунктом 2.3.20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срок заключения договора о предоставлении гранта (далее - договор) в соответствии с пунктом 3.2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условия признания организации - победителя конкурса уклонившейся от заключения договора в соответствии с пунктом 2.3.21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ссылку на нормативный правовой акт, содержащий перечень документов, представляемых организацией для участия в конкурсе, условия участия в конкурсе, критерии отбора получателей грантов.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 Порядок и сроки подачи заявок</w:t>
      </w:r>
      <w:r>
        <w:rPr>
          <w:rFonts w:ascii="Times New Roman" w:hAnsi="Times New Roman" w:cs="Times New Roman"/>
          <w:sz w:val="12"/>
          <w:szCs w:val="12"/>
        </w:rPr>
        <w:t xml:space="preserve"> на участие в конкурсе, </w:t>
      </w:r>
      <w:r w:rsidRPr="00A161E3">
        <w:rPr>
          <w:rFonts w:ascii="Times New Roman" w:hAnsi="Times New Roman" w:cs="Times New Roman"/>
          <w:sz w:val="12"/>
          <w:szCs w:val="12"/>
        </w:rPr>
        <w:t>порядок и сроки их рассмотрения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2.2.1. Для участия в конкурсе организация предоставляет заявку в МКУ «ЦОО». </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2.2.2. В состав заявки включаются следующие документы:</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а) заявление на участие в конкурсе социальных проектов социально ориентированных некоммерческих организаций по форме согласно приложению 1 к настоящему Порядку, которое содержит в том числе: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описание социального проекта, информацию об организации и сотрудниках организации, календарный план реализации социального проекта, бюджет социального проекта, информацию о </w:t>
      </w:r>
      <w:proofErr w:type="spellStart"/>
      <w:r w:rsidRPr="00A161E3">
        <w:rPr>
          <w:rFonts w:ascii="Times New Roman" w:hAnsi="Times New Roman" w:cs="Times New Roman"/>
          <w:sz w:val="12"/>
          <w:szCs w:val="12"/>
        </w:rPr>
        <w:t>софинансировании</w:t>
      </w:r>
      <w:proofErr w:type="spellEnd"/>
      <w:r w:rsidRPr="00A161E3">
        <w:rPr>
          <w:rFonts w:ascii="Times New Roman" w:hAnsi="Times New Roman" w:cs="Times New Roman"/>
          <w:sz w:val="12"/>
          <w:szCs w:val="12"/>
        </w:rPr>
        <w:t xml:space="preserve"> мероприятий социального проекта (в случае наличия);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согласие на публикацию (размещение) в информационно-телекоммуникационной сети Интернет информации об организации, заявке, иной информации об организации, связанной с конкурсом;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б) электронные образы учредительных документов организации (со всеми внесенными изменениями и дополнениями) в формате </w:t>
      </w:r>
      <w:proofErr w:type="spellStart"/>
      <w:r w:rsidRPr="00A161E3">
        <w:rPr>
          <w:rFonts w:ascii="Times New Roman" w:hAnsi="Times New Roman" w:cs="Times New Roman"/>
          <w:sz w:val="12"/>
          <w:szCs w:val="12"/>
        </w:rPr>
        <w:t>pdf</w:t>
      </w:r>
      <w:proofErr w:type="spellEnd"/>
      <w:r w:rsidRPr="00A161E3">
        <w:rPr>
          <w:rFonts w:ascii="Times New Roman" w:hAnsi="Times New Roman" w:cs="Times New Roman"/>
          <w:sz w:val="12"/>
          <w:szCs w:val="12"/>
        </w:rPr>
        <w:t>.</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в) электронные образы лицензий, патентов, иных разрешений (при оказании услуг (выполнении работ), требующих в соответствии с законодательством Российской Федерации наличия соответствующего разрешения) в формате </w:t>
      </w:r>
      <w:proofErr w:type="spellStart"/>
      <w:r w:rsidRPr="00A161E3">
        <w:rPr>
          <w:rFonts w:ascii="Times New Roman" w:hAnsi="Times New Roman" w:cs="Times New Roman"/>
          <w:sz w:val="12"/>
          <w:szCs w:val="12"/>
        </w:rPr>
        <w:t>pdf</w:t>
      </w:r>
      <w:proofErr w:type="spellEnd"/>
      <w:r w:rsidRPr="00A161E3">
        <w:rPr>
          <w:rFonts w:ascii="Times New Roman" w:hAnsi="Times New Roman" w:cs="Times New Roman"/>
          <w:sz w:val="12"/>
          <w:szCs w:val="12"/>
        </w:rPr>
        <w:t xml:space="preserve">. </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Организация вправе по собственной инициативе представить справку налогового органа, подтверждающего отсутствие у организации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1-е число месяца, предшествующего месяцу, в котором планируется проведение отбора.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МКУ «ЦОО» самостоятельно получает сведения об организации из Единого государственного реестра юридических лиц.</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Если информация и документы, включенные в состав заявки, содержат персональные данные, то в состав заявки должны быть включены документы, подтверждающие согласие субъектов этих данных на их обработку. В ином случае включение в состав заявки информации и документов, содержащих персональные данные, не допускается.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Одна организация представляет не более одной заявки. Организация, зарегистрированная на территории сельского населенного пункта, вправе представить несколько заявок, но не более одной заявки по каждому виду деятельности, указанному в пункте 1.3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2.2.3. Организация несет ответственность за достоверность представляемых в составе заявки сведений в соответствии с законодательством Российской Федерации.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2.2.4. Заявка на участие в конкурсе может быть отозвана организацией до окончания срока приема заявок путем направления представившей ее организацией соответствующего обращения в МКУ «ЦОО». Отозванные заявки не учитываются при определении количества заявок, представленных на участие в конкурсе.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Организация, отозвавшая заявку, вправе внести в нее изменения и повторно представить заявку в течение срока приема заявок и документов.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2.2.5. Прием заявок осуществляется в сроки, указанные в объявлении. Продолжительность приема заявок не может быть менее 30 календарных дней.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Документы, поступившие после установленных в объявлении сроков, не рассматриваются.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2.2.6. Все поступившие заявки регистрируются МКУ «ЦОО» в хронологическом порядке с указанием наименования организации, даты и времени поступления заявки в форме журнала регистрации заявок согласно приложению 2 к настоящему Порядку.</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МКУ «ЦОО» в течение 15 календарных дней со дня окончания срока приема заявок размещает на официальном сайте Администрации (с размещением указателя страницы официального сайта Администрации на едином портале) информацию обо всех поступивших заявках, содержащую наименование организации, ее основной государственный регистрационный номер и идентификационный номер налогоплательщика, наименование социального проекта, запрашиваемый размер поддержки.</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2.2.7. МКУ «ЦОО» в срок не более пятнадцати рабочих дней начиная со дня, следующего за днем окончания срока приема заявок, рассматривает поступившие заявки и документы.</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2.2.8. Проверка соответствия организации требованиям, установленным абзацами девятым и десятым пункта 1.7 настоящего Порядка, осуществляется МКУ «ЦОО» в порядке межведомственного взаимодействия с органами местного самоуправления муниципального района Сергиевский Самарской области путем направления соответствующих запросов. В случае </w:t>
      </w:r>
      <w:proofErr w:type="spellStart"/>
      <w:r w:rsidRPr="00A161E3">
        <w:rPr>
          <w:rFonts w:ascii="Times New Roman" w:hAnsi="Times New Roman" w:cs="Times New Roman"/>
          <w:sz w:val="12"/>
          <w:szCs w:val="12"/>
        </w:rPr>
        <w:t>непоступления</w:t>
      </w:r>
      <w:proofErr w:type="spellEnd"/>
      <w:r w:rsidRPr="00A161E3">
        <w:rPr>
          <w:rFonts w:ascii="Times New Roman" w:hAnsi="Times New Roman" w:cs="Times New Roman"/>
          <w:sz w:val="12"/>
          <w:szCs w:val="12"/>
        </w:rPr>
        <w:t xml:space="preserve"> от органов местного самоуправления муниципального района Сергиевский Самарской области запрашиваемой МКУ «ЦОО» информации в течение 5 дней со дня направления запроса заявки организаций допускаются до участия в конкурсе.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2.2.9. Основаниями для отказа в участии организации в конкурсе являются: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недостоверность представленной организацией информации, в том числе информации о месте нахождения и адресе организации;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несоблюдение организацией при подаче заявки требований к социальному проекту, установленных абзацами первым и вторым пункта 1.5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несоответствие организации категории и требованиям, указанным в пунктах 1.6, 1.7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несоответствие представленных организацией документов требованиям, определенным пунктами 2.2.1, 2.2.2 настоящего Порядка, или непредставление (представление не в полном объеме) указанных документов;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подача организацией заявки после установленных в объявлении сроков.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lastRenderedPageBreak/>
        <w:t xml:space="preserve">2.2.10. </w:t>
      </w:r>
      <w:proofErr w:type="gramStart"/>
      <w:r w:rsidRPr="00A161E3">
        <w:rPr>
          <w:rFonts w:ascii="Times New Roman" w:hAnsi="Times New Roman" w:cs="Times New Roman"/>
          <w:sz w:val="12"/>
          <w:szCs w:val="12"/>
        </w:rPr>
        <w:t>МКУ «ЦОО» в срок не более пяти рабочих дней начиная со дня, следующего за днем окончания срока рассмотрения заявок, размещает на официальном сайте Администрации (с размещением указателя страницы официального сайта Администрации на едином портале) список заявок, допущенных к участию в конкурсе, и список заявок, не допущенных к участию в конкурсе, с указанием мотивированных причин, послуживших основанием для отказа в участии</w:t>
      </w:r>
      <w:proofErr w:type="gramEnd"/>
      <w:r w:rsidRPr="00A161E3">
        <w:rPr>
          <w:rFonts w:ascii="Times New Roman" w:hAnsi="Times New Roman" w:cs="Times New Roman"/>
          <w:sz w:val="12"/>
          <w:szCs w:val="12"/>
        </w:rPr>
        <w:t xml:space="preserve"> в конкурсе.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2.2.11. В течение двух рабочих дней после опубликования списка заявок, допущенных к участию в конкурсе, ответственное должностное лицо МКУ «ЦОО» направляет на рассмотрение заявки и документы организаций, допущенных к участию в конкурсе: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экспертам конкурса - привлеченным специалистам, имеющим опыт оценки заявок на участие в конкурсах социальных проектов или обладающим опытом и знаниями в определенной сфере социально ориентированной деятельности;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членам конкурсной комиссии по отбору социально ориентированных некоммерческих организаций, которым предоставляются гранты в форме субсидий на реализацию социальных проектов (далее - Комиссия).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 Порядок определения победителей конкурса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 Рассмотрение заявок, допущенных к участию в конкурсе, осуществляется в два этапа: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1) оценка заявки двумя экспертами конкурса, за исключением случая, предусмотренного пунктом 2.3.9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 оценка и рассмотрение заявки Комиссией.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2.3.2. Состав экспертов конкурса и членов Комиссии определяются приказами МКУ «ЦОО».</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Состав экспертов конкурса формируется из числа представителей образовательных, научных и иных организаций и учреждений, некоммерческих организаций, экспертного сообщества, органов местного самоуправления, а также из числа участников и победителей конкурса «Лидеры </w:t>
      </w:r>
      <w:proofErr w:type="spellStart"/>
      <w:r w:rsidRPr="00A161E3">
        <w:rPr>
          <w:rFonts w:ascii="Times New Roman" w:hAnsi="Times New Roman" w:cs="Times New Roman"/>
          <w:sz w:val="12"/>
          <w:szCs w:val="12"/>
        </w:rPr>
        <w:t>России»</w:t>
      </w:r>
      <w:proofErr w:type="gramStart"/>
      <w:r w:rsidRPr="00A161E3">
        <w:rPr>
          <w:rFonts w:ascii="Times New Roman" w:hAnsi="Times New Roman" w:cs="Times New Roman"/>
          <w:sz w:val="12"/>
          <w:szCs w:val="12"/>
        </w:rPr>
        <w:t>.К</w:t>
      </w:r>
      <w:proofErr w:type="gramEnd"/>
      <w:r w:rsidRPr="00A161E3">
        <w:rPr>
          <w:rFonts w:ascii="Times New Roman" w:hAnsi="Times New Roman" w:cs="Times New Roman"/>
          <w:sz w:val="12"/>
          <w:szCs w:val="12"/>
        </w:rPr>
        <w:t>оличество</w:t>
      </w:r>
      <w:proofErr w:type="spellEnd"/>
      <w:r w:rsidRPr="00A161E3">
        <w:rPr>
          <w:rFonts w:ascii="Times New Roman" w:hAnsi="Times New Roman" w:cs="Times New Roman"/>
          <w:sz w:val="12"/>
          <w:szCs w:val="12"/>
        </w:rPr>
        <w:t xml:space="preserve"> экспертов конкурса не может превышать половину количества заявок, допущенных к участию в конкурсе.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Число экспертов конкурса, замещающих должности государственной и муниципальной службы, муниципальные должности, не должно превышать одну треть от общего числа экспертов конкурса.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Состав Комиссии формируется из числа представителей Общественного Совета при администрации муниципального района Сергиевский Самарской области, органов местного самоуправления, некоммерческих организаций, представителей бизнес - сообщества.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Число членов Комиссии, замещающих должности муниципальной службы, муниципальные должности, не должно превышать одну треть от общего числа членов Комиссии.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2.3.3. Состав экспертов конкурса не разглашается.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Экспертам конкурса не рекомендуется афишировать свой статус и сообщать кому-либо о передаче заявок, которые распределены им для оценки.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Эксперт конкурса при оценке заявок не вправе вступать в контакты с организациями, в том числе обсуждать с ними поданные ими заявки, напрямую запрашивать документы, информацию и (или) пояснения.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Эксперт конкурса не вправе рассматривать заявку организации, если он является работником или членом коллегиальных органов такой организации или если таковыми являются его близкие родственники, а также в иных случаях, когда имеются обстоятельства, дающие основание полагать, что эксперт лично, прямо или косвенно заинтересован в результатах рассмотрения заявки.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Эксперт конкурса обязан уведомить МКУ «ЦОО» о возникновении конфликта интересов по заявке. В этом случае эксперт отстраняется от оценки заявки, которая перераспределяется между остальными экспертами конкурса в случайном порядке.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2.3.4. Допущенные к участию в конкурсе заявки организаций распределяются МКУ «ЦОО» между экспертами конкурса в случайном порядке.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2.3.5. Каждая заявка оценивается экспертами конкурса в течение 21 календарного дня по критериям, указанным в таблице, с присвоением по каждому из них от 0 до 10 баллов (целым числом). Общая оценка по заявке рассчитывается автоматически как сумма баллов, присвоенных заявке по каждому критерию, умноженных на соответствующий коэффициент значимости критерия.</w:t>
      </w:r>
    </w:p>
    <w:p w:rsidR="00A161E3" w:rsidRDefault="00A161E3" w:rsidP="00A161E3">
      <w:pPr>
        <w:spacing w:after="0" w:line="240" w:lineRule="auto"/>
        <w:ind w:firstLine="284"/>
        <w:jc w:val="right"/>
        <w:rPr>
          <w:rFonts w:ascii="Times New Roman" w:hAnsi="Times New Roman" w:cs="Times New Roman"/>
          <w:sz w:val="12"/>
          <w:szCs w:val="12"/>
        </w:rPr>
      </w:pPr>
      <w:r w:rsidRPr="00A161E3">
        <w:rPr>
          <w:rFonts w:ascii="Times New Roman" w:hAnsi="Times New Roman" w:cs="Times New Roman"/>
          <w:sz w:val="12"/>
          <w:szCs w:val="12"/>
        </w:rPr>
        <w:t>Таблица</w:t>
      </w:r>
    </w:p>
    <w:tbl>
      <w:tblPr>
        <w:tblStyle w:val="aff6"/>
        <w:tblW w:w="0" w:type="auto"/>
        <w:tblLook w:val="04A0" w:firstRow="1" w:lastRow="0" w:firstColumn="1" w:lastColumn="0" w:noHBand="0" w:noVBand="1"/>
      </w:tblPr>
      <w:tblGrid>
        <w:gridCol w:w="446"/>
        <w:gridCol w:w="5590"/>
        <w:gridCol w:w="1693"/>
      </w:tblGrid>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N </w:t>
            </w:r>
            <w:proofErr w:type="gramStart"/>
            <w:r w:rsidRPr="00A161E3">
              <w:rPr>
                <w:rFonts w:ascii="Times New Roman" w:eastAsia="Times New Roman" w:hAnsi="Times New Roman" w:cs="Times New Roman"/>
                <w:sz w:val="12"/>
                <w:szCs w:val="12"/>
                <w:lang w:eastAsia="ru-RU"/>
              </w:rPr>
              <w:t>п</w:t>
            </w:r>
            <w:proofErr w:type="gramEnd"/>
            <w:r w:rsidRPr="00A161E3">
              <w:rPr>
                <w:rFonts w:ascii="Times New Roman" w:eastAsia="Times New Roman" w:hAnsi="Times New Roman" w:cs="Times New Roman"/>
                <w:sz w:val="12"/>
                <w:szCs w:val="12"/>
                <w:lang w:eastAsia="ru-RU"/>
              </w:rPr>
              <w:t>/п</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Наименование критерия оценки заявки на участие в конкурсе</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Коэффициенты значимости для заявки</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Актуальность и социальная значимость социального проекта</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1,5</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2.</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Логическая связность и реализуемость социального проекта, соответствие мероприятий проекта его целям, задачам и ожидаемым результатам</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1,5</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3.</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proofErr w:type="spellStart"/>
            <w:r w:rsidRPr="00A161E3">
              <w:rPr>
                <w:rFonts w:ascii="Times New Roman" w:eastAsia="Times New Roman" w:hAnsi="Times New Roman" w:cs="Times New Roman"/>
                <w:sz w:val="12"/>
                <w:szCs w:val="12"/>
                <w:lang w:eastAsia="ru-RU"/>
              </w:rPr>
              <w:t>Инновационность</w:t>
            </w:r>
            <w:proofErr w:type="spellEnd"/>
            <w:r w:rsidRPr="00A161E3">
              <w:rPr>
                <w:rFonts w:ascii="Times New Roman" w:eastAsia="Times New Roman" w:hAnsi="Times New Roman" w:cs="Times New Roman"/>
                <w:sz w:val="12"/>
                <w:szCs w:val="12"/>
                <w:lang w:eastAsia="ru-RU"/>
              </w:rPr>
              <w:t>, уникальность социального проекта</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0,5</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4.</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1,5</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5.</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Реалистичность бюджета социального проекта и обоснованность планируемых расходов на реализацию социального проекта</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6.</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Собственный вклад организации и дополнительные ресурсы, привлекаемые на реализацию социального проекта, перспективы его дальнейшего развития</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7.</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Опыт организации в успешной реализации программ, проектов по соответствующему направлению деятельности</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0,5</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8.</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Соответствие опыта и компетенций команды социального проекта планируемой деятельности</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0,5</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9.</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Информационная открытость организации</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0,5</w:t>
            </w:r>
          </w:p>
        </w:tc>
      </w:tr>
      <w:tr w:rsidR="00A161E3" w:rsidTr="00A161E3">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10.</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Сопряженность социального проекта с целями и результатами национальных проектов</w:t>
            </w:r>
          </w:p>
        </w:tc>
        <w:tc>
          <w:tcPr>
            <w:tcW w:w="0" w:type="auto"/>
            <w:vAlign w:val="center"/>
          </w:tcPr>
          <w:p w:rsidR="00A161E3" w:rsidRPr="00A161E3" w:rsidRDefault="00A161E3" w:rsidP="00A161E3">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1,5</w:t>
            </w:r>
          </w:p>
        </w:tc>
      </w:tr>
    </w:tbl>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2.3.6. Методические рекомендации по оценке заявок (далее - методические рекомендации) утверждаются МКУ «ЦОО» и размещаются на официальном сайте Администрации (с размещением указателя страницы официального сайта Администрации на едином портале).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2.3.7. В ходе оценки заявок каждый эксперт конкурса составляет заключение на каждую распределенную ему заявку, которое содержит:</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количество баллов, выставленных по каждому критерию оценки;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письменный комментарий на предмет соответствия заявки каждому критерию оценки;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рекомендацию по предоставлению или </w:t>
      </w:r>
      <w:proofErr w:type="spellStart"/>
      <w:r w:rsidRPr="00A161E3">
        <w:rPr>
          <w:rFonts w:ascii="Times New Roman" w:hAnsi="Times New Roman" w:cs="Times New Roman"/>
          <w:sz w:val="12"/>
          <w:szCs w:val="12"/>
        </w:rPr>
        <w:t>непредоставлению</w:t>
      </w:r>
      <w:proofErr w:type="spellEnd"/>
      <w:r w:rsidRPr="00A161E3">
        <w:rPr>
          <w:rFonts w:ascii="Times New Roman" w:hAnsi="Times New Roman" w:cs="Times New Roman"/>
          <w:sz w:val="12"/>
          <w:szCs w:val="12"/>
        </w:rPr>
        <w:t xml:space="preserve"> гранта организации.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2.3.8. Результаты оценки заявок направляются экспертами конкурса в МКУ «ЦОО» для формирования сводных значений экспертных оценок, определяемых как сумма средних баллов, присвоенных оценившими заявку экспертами конкурса по каждому критерию, умноженных на соответствующий коэффициент значимости критерия (с округлением полученных чисел до сотых).</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2.3.9. </w:t>
      </w:r>
      <w:proofErr w:type="gramStart"/>
      <w:r w:rsidRPr="00A161E3">
        <w:rPr>
          <w:rFonts w:ascii="Times New Roman" w:hAnsi="Times New Roman" w:cs="Times New Roman"/>
          <w:sz w:val="12"/>
          <w:szCs w:val="12"/>
        </w:rPr>
        <w:t>В случае если различие в оценке одной заявки между двумя экспертами достигает 30 баллов и более, при этом в соответствии с абзацем четвертым пункта 2.3.7 настоящего Порядка один эксперт рекомендует предоставить организации грант, а второй рекомендует не предоставлять организации грант, данная заявка направляется на рассмотрение третьему эксперту, выбранному МКУ «ЦОО» в случайном порядке.</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Дополнительно привлеченный эксперт оценивает заявку в соответствии с пунктами 2.3.5 - 2.3.7 настоящего Порядка в течение 5 рабочих дней и представляет результаты оценки в МКУ «ЦОО». Дополнительно привлеченный экспе</w:t>
      </w:r>
      <w:proofErr w:type="gramStart"/>
      <w:r w:rsidRPr="00A161E3">
        <w:rPr>
          <w:rFonts w:ascii="Times New Roman" w:hAnsi="Times New Roman" w:cs="Times New Roman"/>
          <w:sz w:val="12"/>
          <w:szCs w:val="12"/>
        </w:rPr>
        <w:t>рт впр</w:t>
      </w:r>
      <w:proofErr w:type="gramEnd"/>
      <w:r w:rsidRPr="00A161E3">
        <w:rPr>
          <w:rFonts w:ascii="Times New Roman" w:hAnsi="Times New Roman" w:cs="Times New Roman"/>
          <w:sz w:val="12"/>
          <w:szCs w:val="12"/>
        </w:rPr>
        <w:t>аве ознакомиться с обезличенными заключениями первых двух экспертов.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lastRenderedPageBreak/>
        <w:t>В случае привлечения дополнительного эксперта срок, предусмотренный пунктом 2.3.5 настоящего Порядка, продлевается с учетом положений настоящего пункта.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2.3.10. МКУ «ЦОО» в течение 5 рабочих дней после завершения оценки заявок экспертами представляет в Комиссию сводные значения экспертных оценок по всем заявкам, допущенным к участию в конкурсе.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2.3.11. Заседание Комиссии проводится в срок не позднее 10 рабочих дней после формирования МКУ «ЦОО» сводных значений экспертных оценок.</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района Сергиевский Самарской области и иными нормативными правовыми актами муниципального района Сергиевский Самарской области, а также настоящим Порядком.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2.3.13. Комиссия состоит из председателя Комиссии, заместителя председателя Комиссии, ответственного секретаря Комиссии и членов Комиссии.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Председатель Комиссии руководит деятельностью Комиссии, организует работу Комиссии в соответствии с настоящим Порядком, а также объявляет победителей отбора.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Заместитель председателя Комиссии по поручению председателя комиссии осуществляет отдельные его полномочия и замещает его в случае отсутствия или невозможности осуществления им своих полномочий.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Секретарь Комиссии готовит материалы на заседания Комиссии, ведет и оформляет протоколы заседаний Комиссии, осуществляет иные полномочия, предусмотренные настоящим Порядком. МКУ «ЦОО» осуществляет хранение указанных документов в установленном порядке.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2.3.14. Комиссия правомочна принимать решение, если на заседании присутствует более половины ее членов. 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В случае равенства голосов членов Комиссии голос председательствующего на заседании является решающим.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При возникновении прямой или косвенной личной заинтересованности члена Комиссии, которая может привести к конфликту интересов при рассмотрении заявок на участие в конкурсе, член Комиссии обязан до начала заседания заявить об этом. В таком случае член Комиссии не принимает участие в рассмотрении соответствующей заявки.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2.3.15. Основными функциями Комиссии при проведении конкурса являются: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рассмотрение заявок организаций с учетом заключений, </w:t>
      </w:r>
      <w:proofErr w:type="gramStart"/>
      <w:r w:rsidRPr="00A161E3">
        <w:rPr>
          <w:rFonts w:ascii="Times New Roman" w:hAnsi="Times New Roman" w:cs="Times New Roman"/>
          <w:sz w:val="12"/>
          <w:szCs w:val="12"/>
        </w:rPr>
        <w:t>комментариев экспертов конкурса</w:t>
      </w:r>
      <w:proofErr w:type="gramEnd"/>
      <w:r w:rsidRPr="00A161E3">
        <w:rPr>
          <w:rFonts w:ascii="Times New Roman" w:hAnsi="Times New Roman" w:cs="Times New Roman"/>
          <w:sz w:val="12"/>
          <w:szCs w:val="12"/>
        </w:rPr>
        <w:t xml:space="preserve"> и сводных значений экспертных оценок, а также информации о предыдущем опыте участия организации в муниципальных конкурсах социальных проектов и иной информации, подготавливаемой МКУ «ЦОО» на основании общедоступных источников;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формирование итогового рейтинга рассмотрения заявок;</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определение победителей конкурса;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определение размера предоставляемого гранта в порядке, установленном пунктом 3.1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2.3.16. Комиссия вправе исключить из расчета сводных значений экспертных оценок оценки эксперта, существенно (на 30 баллов и более) отличающиеся от оценок других экспертов по двум и более заявкам, а также пересмотреть оценки любой заявки в баллах по одному или нескольким критериям, руководствуясь методическими рекомендациями.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В случае если несколько заявок получили равные значения сводных оценок, более высокий рейтинговый (меньший порядковый) номер присваивается заявке с более ранним временем подачи.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2.3.17. Основаниями для отказа организации в предоставлении гранта являются: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несоответствие представленных организацией документов требованиям, определенным пунктом 2.2.2 настоящего Порядка, или непредставление (представление не в полном объеме) документов, указанных в пункте 2.2.2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отсутствие или использование МКУ «ЦОО» в полном объеме лимитов бюджетных обязательств по предоставлению грантов, утверждаемых в установленном порядке МКУ «ЦОО»;</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недостоверность представленной организацией информации.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2.3.18. Победителями конкурса могут быть несколько организаций.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2.3.19. Решение Комиссии оформляется протоколом, который подписывается всеми членами Комиссии, принявшими участие в заседании, и утверждается председательствующим на заседании Комиссии.</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В протоколе заседания Комиссии указываются дата, время, место проведения заседания, состав присутствующих членов Комиссии и представителей членов Комиссии, вопросы повестки дня, мотивированное решение по каждому вопросу повестки дня с указанием результатов голосования по каждому вопросу, сведения о прилагаемых к протоколу документах, список победителей конкурса, включая полное наименование каждой организации, ее идентификационный номер налогоплательщика и размер предоставляемого гранта.</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В случае несогласия с принятым решением член Комиссии вправе изложить свое особое мнение в письменном виде, которое подлежит обязательному приобщению к протоколу заседания Комиссии.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2.3.20. </w:t>
      </w:r>
      <w:proofErr w:type="gramStart"/>
      <w:r w:rsidRPr="00A161E3">
        <w:rPr>
          <w:rFonts w:ascii="Times New Roman" w:hAnsi="Times New Roman" w:cs="Times New Roman"/>
          <w:sz w:val="12"/>
          <w:szCs w:val="12"/>
        </w:rPr>
        <w:t>МКУ «ЦОО» в срок не позднее семи рабочих дней со дня утверждения протокола Комиссии направляет письменные уведомления организациям о предоставлении гранта либо об отказе в его предоставлении с указанием мотивированных причин отказа, а также размещает на официальном сайте Администрации (с размещением указателя страницы официального сайта Администрации на едином портале)  приказ МКУ «ЦОО» об утверждении перечня победителей конкурса и размера предоставляемых</w:t>
      </w:r>
      <w:proofErr w:type="gramEnd"/>
      <w:r w:rsidRPr="00A161E3">
        <w:rPr>
          <w:rFonts w:ascii="Times New Roman" w:hAnsi="Times New Roman" w:cs="Times New Roman"/>
          <w:sz w:val="12"/>
          <w:szCs w:val="12"/>
        </w:rPr>
        <w:t xml:space="preserve"> им грантов, </w:t>
      </w:r>
      <w:proofErr w:type="gramStart"/>
      <w:r w:rsidRPr="00A161E3">
        <w:rPr>
          <w:rFonts w:ascii="Times New Roman" w:hAnsi="Times New Roman" w:cs="Times New Roman"/>
          <w:sz w:val="12"/>
          <w:szCs w:val="12"/>
        </w:rPr>
        <w:t>содержащий</w:t>
      </w:r>
      <w:proofErr w:type="gramEnd"/>
      <w:r w:rsidRPr="00A161E3">
        <w:rPr>
          <w:rFonts w:ascii="Times New Roman" w:hAnsi="Times New Roman" w:cs="Times New Roman"/>
          <w:sz w:val="12"/>
          <w:szCs w:val="12"/>
        </w:rPr>
        <w:t xml:space="preserve"> информацию об участниках конкурса и рейтинге организаций.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МКУ «ЦОО» в срок не позднее пяти календарных дней со дня утверждения протокола Комиссии размещает на официальном сайте Администрации (с размещением указателя страницы официального сайта Администрации на едином портале) протокол Комиссии и информацию о победителях конкурса.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2.3.21. В случае отказа организации от заключения договора либо нарушения порядка заключения договора организация признается уклонившейся от заключения договора.</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В случае признания организации уклонившейся от заключения договора, а также в случае увеличения лимитов бюджетных обязательств, указанных в пункте 1.2 настоящего Порядка, после заседания Комиссии, на котором определены победители конкурса, МКУ «ЦОО» в течение 10 календарных дней выносит на рассмотрение Комиссии предложение об определении дополнительных победителей конкурса на основе ранее сформированного итогового рейтинга рассмотрения заявок и определении размеров предоставляемых им</w:t>
      </w:r>
      <w:proofErr w:type="gramEnd"/>
      <w:r w:rsidRPr="00A161E3">
        <w:rPr>
          <w:rFonts w:ascii="Times New Roman" w:hAnsi="Times New Roman" w:cs="Times New Roman"/>
          <w:sz w:val="12"/>
          <w:szCs w:val="12"/>
        </w:rPr>
        <w:t xml:space="preserve"> грантов. Утверждение победителей осуществляется в порядке, предусмотренном пунктами 2.3.19 и 2.3.20 настоящего Порядка.</w:t>
      </w:r>
    </w:p>
    <w:p w:rsidR="00A161E3" w:rsidRDefault="00A161E3" w:rsidP="00A161E3">
      <w:pPr>
        <w:spacing w:after="0" w:line="240" w:lineRule="auto"/>
        <w:ind w:firstLine="284"/>
        <w:jc w:val="center"/>
        <w:rPr>
          <w:rFonts w:ascii="Times New Roman" w:hAnsi="Times New Roman" w:cs="Times New Roman"/>
          <w:sz w:val="12"/>
          <w:szCs w:val="12"/>
        </w:rPr>
      </w:pPr>
    </w:p>
    <w:p w:rsidR="00A161E3" w:rsidRPr="00A161E3" w:rsidRDefault="00A161E3" w:rsidP="00A161E3">
      <w:pPr>
        <w:spacing w:after="0" w:line="240" w:lineRule="auto"/>
        <w:ind w:firstLine="284"/>
        <w:jc w:val="center"/>
        <w:rPr>
          <w:rFonts w:ascii="Times New Roman" w:hAnsi="Times New Roman" w:cs="Times New Roman"/>
          <w:sz w:val="12"/>
          <w:szCs w:val="12"/>
        </w:rPr>
      </w:pPr>
      <w:r w:rsidRPr="00A161E3">
        <w:rPr>
          <w:rFonts w:ascii="Times New Roman" w:hAnsi="Times New Roman" w:cs="Times New Roman"/>
          <w:sz w:val="12"/>
          <w:szCs w:val="12"/>
        </w:rPr>
        <w:t>3. Условия и порядок предоставления грантов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3.1. Объем предоставляемого организации гранта определяется исходя из объема средств, предусмотренного МКУ «ЦОО» на предоставление грантов и размеров грантов, запрашиваемых организациями - победителями конкурса из бюджета муниципального района Сергиевский Самарской области, и рассчитывается по формуле</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spellStart"/>
      <w:r w:rsidRPr="00A161E3">
        <w:rPr>
          <w:rFonts w:ascii="Times New Roman" w:hAnsi="Times New Roman" w:cs="Times New Roman"/>
          <w:sz w:val="12"/>
          <w:szCs w:val="12"/>
        </w:rPr>
        <w:t>Vi</w:t>
      </w:r>
      <w:proofErr w:type="spellEnd"/>
      <w:r w:rsidRPr="00A161E3">
        <w:rPr>
          <w:rFonts w:ascii="Times New Roman" w:hAnsi="Times New Roman" w:cs="Times New Roman"/>
          <w:sz w:val="12"/>
          <w:szCs w:val="12"/>
        </w:rPr>
        <w:t xml:space="preserve"> &lt; = </w:t>
      </w:r>
      <w:proofErr w:type="spellStart"/>
      <w:proofErr w:type="gramStart"/>
      <w:r w:rsidRPr="00A161E3">
        <w:rPr>
          <w:rFonts w:ascii="Times New Roman" w:hAnsi="Times New Roman" w:cs="Times New Roman"/>
          <w:sz w:val="12"/>
          <w:szCs w:val="12"/>
        </w:rPr>
        <w:t>Vi</w:t>
      </w:r>
      <w:proofErr w:type="gramEnd"/>
      <w:r w:rsidRPr="00A161E3">
        <w:rPr>
          <w:rFonts w:ascii="Times New Roman" w:hAnsi="Times New Roman" w:cs="Times New Roman"/>
          <w:sz w:val="12"/>
          <w:szCs w:val="12"/>
        </w:rPr>
        <w:t>заяв</w:t>
      </w:r>
      <w:proofErr w:type="spellEnd"/>
      <w:r w:rsidRPr="00A161E3">
        <w:rPr>
          <w:rFonts w:ascii="Times New Roman" w:hAnsi="Times New Roman" w:cs="Times New Roman"/>
          <w:sz w:val="12"/>
          <w:szCs w:val="12"/>
        </w:rPr>
        <w:t>.,</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где </w:t>
      </w:r>
      <w:proofErr w:type="spellStart"/>
      <w:r w:rsidRPr="00A161E3">
        <w:rPr>
          <w:rFonts w:ascii="Times New Roman" w:hAnsi="Times New Roman" w:cs="Times New Roman"/>
          <w:sz w:val="12"/>
          <w:szCs w:val="12"/>
        </w:rPr>
        <w:t>Vi</w:t>
      </w:r>
      <w:proofErr w:type="spellEnd"/>
      <w:r w:rsidRPr="00A161E3">
        <w:rPr>
          <w:rFonts w:ascii="Times New Roman" w:hAnsi="Times New Roman" w:cs="Times New Roman"/>
          <w:sz w:val="12"/>
          <w:szCs w:val="12"/>
        </w:rPr>
        <w:t xml:space="preserve"> - объем гранта, предоставляемого организации - победителю конкурса;</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spellStart"/>
      <w:r w:rsidRPr="00A161E3">
        <w:rPr>
          <w:rFonts w:ascii="Times New Roman" w:hAnsi="Times New Roman" w:cs="Times New Roman"/>
          <w:sz w:val="12"/>
          <w:szCs w:val="12"/>
        </w:rPr>
        <w:lastRenderedPageBreak/>
        <w:t>Vi</w:t>
      </w:r>
      <w:proofErr w:type="spellEnd"/>
      <w:r w:rsidRPr="00A161E3">
        <w:rPr>
          <w:rFonts w:ascii="Times New Roman" w:hAnsi="Times New Roman" w:cs="Times New Roman"/>
          <w:sz w:val="12"/>
          <w:szCs w:val="12"/>
        </w:rPr>
        <w:t xml:space="preserve"> </w:t>
      </w:r>
      <w:proofErr w:type="spellStart"/>
      <w:r w:rsidRPr="00A161E3">
        <w:rPr>
          <w:rFonts w:ascii="Times New Roman" w:hAnsi="Times New Roman" w:cs="Times New Roman"/>
          <w:sz w:val="12"/>
          <w:szCs w:val="12"/>
        </w:rPr>
        <w:t>заяв</w:t>
      </w:r>
      <w:proofErr w:type="spellEnd"/>
      <w:r w:rsidRPr="00A161E3">
        <w:rPr>
          <w:rFonts w:ascii="Times New Roman" w:hAnsi="Times New Roman" w:cs="Times New Roman"/>
          <w:sz w:val="12"/>
          <w:szCs w:val="12"/>
        </w:rPr>
        <w:t>. - объем гранта, запрашиваемый организацией - победителем конкурса исходя из результата предоставления гранта в соответствии с заявкой, указанной в пункте 2.2.2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Объем гранта, предоставляемого организации, не может превышать максимальные размеры грантов, установленные пунктом 1.5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В случае наличия в заявлении организации на участие в конкурсе социальных проектов расходов, предусмотренных пунктом 1.4.1 настоящего Порядка, по решению Комиссии размер предоставляемого организации гранта уменьшается на сумму указанных расходов без уменьшения значения результатов предоставления гранта.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В случае если объем гранта, запрашиваемый организацией, превышает объем нераспределенного объема лимитов бюджетных обязательств МКУ «ЦОО» на предоставление грантов в текущем году, объем предоставляемого организации гранта определяется в размере данного нераспределенного объема лимитов бюджетных обязательств без уменьшения значения результатов предоставления гранта.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3.2. Условия заключения договора между МКУ «ЦОО» и организацией: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признание организации победителем конкурса;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соответствие организации требованиям, установленным абзацами с пятого по седьмой, девятым, десятым пункта 1.7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3.3. Грант предоставляется организации в соответствии с договором, заключаемым в течение 45 рабочих дней со дня направления письменного уведомления организации о предоставлении гранта по типовой форме, установленной Управлением финансами администрации муниципального района Сергиевский Самарской области, и содержащим в том числе: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наименование социального проекта, на реализацию которого предоставляется грант;</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срок реализации социального проекта, предусмотренный заявлением, но не ранее даты заключения договора с указанием временных периодов проведения ключевых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срок использования гранта, который не должен превышать двух месяцев со дня окончания срока реализации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размер гранта с выделением расходов на оплату труда работников, участвующих в реализации мероприятий социального проекта, и на иные затраты, необходимые для реализации мероприятий социального проекта, условия предоставления гранта;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значение результата предоставления гранта, характеристики и их значения с указанием срока достижения;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порядок осуществления </w:t>
      </w:r>
      <w:proofErr w:type="gramStart"/>
      <w:r w:rsidRPr="00A161E3">
        <w:rPr>
          <w:rFonts w:ascii="Times New Roman" w:hAnsi="Times New Roman" w:cs="Times New Roman"/>
          <w:sz w:val="12"/>
          <w:szCs w:val="12"/>
        </w:rPr>
        <w:t>контроля за</w:t>
      </w:r>
      <w:proofErr w:type="gramEnd"/>
      <w:r w:rsidRPr="00A161E3">
        <w:rPr>
          <w:rFonts w:ascii="Times New Roman" w:hAnsi="Times New Roman" w:cs="Times New Roman"/>
          <w:sz w:val="12"/>
          <w:szCs w:val="12"/>
        </w:rPr>
        <w:t xml:space="preserve"> использованием гранта, в том числе порядок и сроки представления победителем конкурса отчетности, подтверждающей целевое использование гранта;</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условие о согласии организации, лиц, получающих средства на основании договоров, заключенных с получателями гранта (далее - лица, получающие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w:t>
      </w:r>
      <w:proofErr w:type="gramEnd"/>
      <w:r w:rsidRPr="00A161E3">
        <w:rPr>
          <w:rFonts w:ascii="Times New Roman" w:hAnsi="Times New Roman" w:cs="Times New Roman"/>
          <w:sz w:val="12"/>
          <w:szCs w:val="12"/>
        </w:rPr>
        <w:t xml:space="preserve"> них проверки МКУ «ЦОО» соблюдения порядка и условий предоставления гранта, в том числе в части достижения результата предоставления гранта, а также на осуществление органами муниципального финансового контроля муниципального района Сергиевский Самарской области проверок в соответствии со статьями 268.1 и 269.2 Бюджетного кодекса Российской Федерации;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согласие организации на размещение информации о ходе реализации социального проекта, включая соответствующие отчеты (с обезличиванием персональных данных участников мероприятий социального проекта), на официальном сайте Администрации в информационно-телекоммуникационной сети Интернет и средствах массовой информации;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условие о согласовании новых условий договора или о расторжении договора при </w:t>
      </w:r>
      <w:proofErr w:type="spellStart"/>
      <w:r w:rsidRPr="00A161E3">
        <w:rPr>
          <w:rFonts w:ascii="Times New Roman" w:hAnsi="Times New Roman" w:cs="Times New Roman"/>
          <w:sz w:val="12"/>
          <w:szCs w:val="12"/>
        </w:rPr>
        <w:t>недостижении</w:t>
      </w:r>
      <w:proofErr w:type="spellEnd"/>
      <w:r w:rsidRPr="00A161E3">
        <w:rPr>
          <w:rFonts w:ascii="Times New Roman" w:hAnsi="Times New Roman" w:cs="Times New Roman"/>
          <w:sz w:val="12"/>
          <w:szCs w:val="12"/>
        </w:rPr>
        <w:t xml:space="preserve"> согласия по новым условиям в случае уменьшения МКУ «ЦОО» ранее доведенных лимитов бюджетных обязательств, указанных в пункте 1.2 настоящего Порядка, приводящего к невозможности предоставления гранта в размере, установленном договором;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согласие организации на осуществление МКУ «ЦОО» мониторинга расчетных счетов, на которые перечисляются гранты, с использованием процедуры банковского сопровождения в случае открытия расчетных счетов в кредитной организации, определенной МКУ «ЦОО», в соответствии с пунктом 3.5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условие о запрете приобретения организацией, лицами, получающими средства на основании договоров, заключенных с организацией, за счет полученных сре</w:t>
      </w:r>
      <w:proofErr w:type="gramStart"/>
      <w:r w:rsidRPr="00A161E3">
        <w:rPr>
          <w:rFonts w:ascii="Times New Roman" w:hAnsi="Times New Roman" w:cs="Times New Roman"/>
          <w:sz w:val="12"/>
          <w:szCs w:val="12"/>
        </w:rPr>
        <w:t>дств гр</w:t>
      </w:r>
      <w:proofErr w:type="gramEnd"/>
      <w:r w:rsidRPr="00A161E3">
        <w:rPr>
          <w:rFonts w:ascii="Times New Roman" w:hAnsi="Times New Roman" w:cs="Times New Roman"/>
          <w:sz w:val="12"/>
          <w:szCs w:val="12"/>
        </w:rP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обязательство организации о включении в договоры, заключаемые ею в целях исполнения обязательств по договору, условия о порядке и сроках возврата сре</w:t>
      </w:r>
      <w:proofErr w:type="gramStart"/>
      <w:r w:rsidRPr="00A161E3">
        <w:rPr>
          <w:rFonts w:ascii="Times New Roman" w:hAnsi="Times New Roman" w:cs="Times New Roman"/>
          <w:sz w:val="12"/>
          <w:szCs w:val="12"/>
        </w:rPr>
        <w:t>дств в б</w:t>
      </w:r>
      <w:proofErr w:type="gramEnd"/>
      <w:r w:rsidRPr="00A161E3">
        <w:rPr>
          <w:rFonts w:ascii="Times New Roman" w:hAnsi="Times New Roman" w:cs="Times New Roman"/>
          <w:sz w:val="12"/>
          <w:szCs w:val="12"/>
        </w:rPr>
        <w:t>юджет муниципального района Сергиевский Самарской области лицами, получившими средства на основании договоров, заключенных с организацией.</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3.3.1. Планируемым результатом предоставления гранта в соответствии с Перечнем показателей (индикаторов), характеризующих ежегодный ход и итоги реализации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утвержденной постановлением Администрации муниципального района Сергиевский Самарской области, является количество участников мероприятий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 Точная дата завершения и конечное значение результата предоставления гранта (конкретная количественная характеристика итогов) устанавливаются договором исходя из содержания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Характеристики и их значения устанавливаются в договоре исходя из содержания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Оценка результата предоставления гранта осуществляется МКУ «ЦОО» на основании отчетов, представленных организациями - получателями грантов в соответствии с пунктом 4.1 настоящего Порядка. Методика оценки утверждается приказом МКУ «ЦОО».</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Значение результата предоставления гранта должно быть достигнуто в срок, не превышающий 18 месяцев </w:t>
      </w:r>
      <w:proofErr w:type="gramStart"/>
      <w:r w:rsidRPr="00A161E3">
        <w:rPr>
          <w:rFonts w:ascii="Times New Roman" w:hAnsi="Times New Roman" w:cs="Times New Roman"/>
          <w:sz w:val="12"/>
          <w:szCs w:val="12"/>
        </w:rPr>
        <w:t>с даты начала</w:t>
      </w:r>
      <w:proofErr w:type="gramEnd"/>
      <w:r w:rsidRPr="00A161E3">
        <w:rPr>
          <w:rFonts w:ascii="Times New Roman" w:hAnsi="Times New Roman" w:cs="Times New Roman"/>
          <w:sz w:val="12"/>
          <w:szCs w:val="12"/>
        </w:rPr>
        <w:t xml:space="preserve"> реализации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3.4. Условиями, устанавливаемыми при предоставлении гранта, являются: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использование организацией гранта на цели, установленные пунктом 1.3 настоящего Порядка, и на финансовое обеспечение затрат (части затрат), установленных пунктом 1.4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реализация социального проекта и использование гранта в сроки, установленные договором;</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запрет на размещение средств гранта на банковских депозитах, начисление процентов на остаток по расчетному счету победителя конкурса, на который перечисляется грант, а также запрет на приобретение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запрет на продажу, дарение, обмен или взнос в виде пая, вклада или отчуждение иным образом имущества, приобретенного за счет сре</w:t>
      </w:r>
      <w:proofErr w:type="gramStart"/>
      <w:r w:rsidRPr="00A161E3">
        <w:rPr>
          <w:rFonts w:ascii="Times New Roman" w:hAnsi="Times New Roman" w:cs="Times New Roman"/>
          <w:sz w:val="12"/>
          <w:szCs w:val="12"/>
        </w:rPr>
        <w:t>дств гр</w:t>
      </w:r>
      <w:proofErr w:type="gramEnd"/>
      <w:r w:rsidRPr="00A161E3">
        <w:rPr>
          <w:rFonts w:ascii="Times New Roman" w:hAnsi="Times New Roman" w:cs="Times New Roman"/>
          <w:sz w:val="12"/>
          <w:szCs w:val="12"/>
        </w:rPr>
        <w:t>анта, на время реализации социального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представление в МКУ «ЦОО» отчетов в порядке, сроки и по формам, которые предусмотрены разделом 4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достижение результата предоставления гранта, а также значений характеристик, предусмотренных пунктом 3.3.1 настоящего Порядка, в сроки, установленные договором;</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 xml:space="preserve">согласие организации,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w:t>
      </w:r>
      <w:r w:rsidRPr="00A161E3">
        <w:rPr>
          <w:rFonts w:ascii="Times New Roman" w:hAnsi="Times New Roman" w:cs="Times New Roman"/>
          <w:sz w:val="12"/>
          <w:szCs w:val="12"/>
        </w:rPr>
        <w:lastRenderedPageBreak/>
        <w:t>(складочных)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МКУ «ЦОО» соблюдения порядка и условий предоставления гранта, в том числе</w:t>
      </w:r>
      <w:proofErr w:type="gramEnd"/>
      <w:r w:rsidRPr="00A161E3">
        <w:rPr>
          <w:rFonts w:ascii="Times New Roman" w:hAnsi="Times New Roman" w:cs="Times New Roman"/>
          <w:sz w:val="12"/>
          <w:szCs w:val="12"/>
        </w:rPr>
        <w:t xml:space="preserve"> в части достижения результата предоставления гранта, а также на осуществление органами муниципального финансового контроля муниципального района Сергиевский Самарской области проверок соблюдения организацией порядка и условий предоставления гранта в соответствии со статьями 268.1 и 269.2 Бюджетного кодекса Российской Федерации и включение таких положений в </w:t>
      </w:r>
      <w:proofErr w:type="gramStart"/>
      <w:r w:rsidRPr="00A161E3">
        <w:rPr>
          <w:rFonts w:ascii="Times New Roman" w:hAnsi="Times New Roman" w:cs="Times New Roman"/>
          <w:sz w:val="12"/>
          <w:szCs w:val="12"/>
        </w:rPr>
        <w:t>договор</w:t>
      </w:r>
      <w:proofErr w:type="gramEnd"/>
      <w:r w:rsidRPr="00A161E3">
        <w:rPr>
          <w:rFonts w:ascii="Times New Roman" w:hAnsi="Times New Roman" w:cs="Times New Roman"/>
          <w:sz w:val="12"/>
          <w:szCs w:val="12"/>
        </w:rPr>
        <w:t xml:space="preserve"> и договоры, заключенные организацией в целях исполнения обязательств по договору.</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3.4.1. Организация дает согласие, предусмотренное абзацем восьмым пункта 3.4 настоящего Порядка, путем подписания договора;</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лица, получающие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дают согласие, предусмотренное абзацем восьмым пункта 3.4 настоящего Порядка, путем подписания указанных договоров.</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3.5. </w:t>
      </w:r>
      <w:proofErr w:type="gramStart"/>
      <w:r w:rsidRPr="00A161E3">
        <w:rPr>
          <w:rFonts w:ascii="Times New Roman" w:hAnsi="Times New Roman" w:cs="Times New Roman"/>
          <w:sz w:val="12"/>
          <w:szCs w:val="12"/>
        </w:rPr>
        <w:t>Перечисление гранта осуществляется авансовым платежом в размере 100 процентов на расчетный счет организации - победителя конкурса, открытый в кредитной организации, определенной МКУ «ЦОО» на конкурсной основе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в срок не позднее 30 рабочих дней после заключения договора.</w:t>
      </w:r>
      <w:proofErr w:type="gramEnd"/>
      <w:r w:rsidRPr="00A161E3">
        <w:rPr>
          <w:rFonts w:ascii="Times New Roman" w:hAnsi="Times New Roman" w:cs="Times New Roman"/>
          <w:sz w:val="12"/>
          <w:szCs w:val="12"/>
        </w:rPr>
        <w:t xml:space="preserve"> Если кредитная организация МКУ «ЦОО» не определена, перечисление гранта осуществляется авансовым платежом в размере 100 процентов на расчетный счет организации - победителя конкурса, открытый в учреждении Центрального банка Российской Федерации или иной кредитной организации, в срок не позднее 15 рабочих дней после заключения договора.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3.6. В ходе реализации социального проекта организация вправе осуществить:</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изменение срока проведения отдельных мероприятий социального проекта, в том числе влияющих на изменение срока реализации социального проекта в целом;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перераспределение расходов (суммарно не более 25% от выделенной суммы гранта) на реализацию социального проекта между статьями расходов на оплату труда работников, участвующих в реализации мероприятий социального проекта, и на иные затраты, необходимые для реализации мероприятий социального проекта, в пределах предоставленных сре</w:t>
      </w:r>
      <w:proofErr w:type="gramStart"/>
      <w:r w:rsidRPr="00A161E3">
        <w:rPr>
          <w:rFonts w:ascii="Times New Roman" w:hAnsi="Times New Roman" w:cs="Times New Roman"/>
          <w:sz w:val="12"/>
          <w:szCs w:val="12"/>
        </w:rPr>
        <w:t>дств гр</w:t>
      </w:r>
      <w:proofErr w:type="gramEnd"/>
      <w:r w:rsidRPr="00A161E3">
        <w:rPr>
          <w:rFonts w:ascii="Times New Roman" w:hAnsi="Times New Roman" w:cs="Times New Roman"/>
          <w:sz w:val="12"/>
          <w:szCs w:val="12"/>
        </w:rPr>
        <w:t>анта.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3.7. Изменение срока проведения отдельных мероприятий социального проекта, не влияющих на изменение срока реализации социального проекта в целом, осуществляется организацией без согласования с МКУ «ЦОО». Для изменения срока проведения отдельных мероприятий социального проекта, влияющих на изменение срока реализации социального проекта в целом, организация не </w:t>
      </w:r>
      <w:proofErr w:type="gramStart"/>
      <w:r w:rsidRPr="00A161E3">
        <w:rPr>
          <w:rFonts w:ascii="Times New Roman" w:hAnsi="Times New Roman" w:cs="Times New Roman"/>
          <w:sz w:val="12"/>
          <w:szCs w:val="12"/>
        </w:rPr>
        <w:t>позднее</w:t>
      </w:r>
      <w:proofErr w:type="gramEnd"/>
      <w:r w:rsidRPr="00A161E3">
        <w:rPr>
          <w:rFonts w:ascii="Times New Roman" w:hAnsi="Times New Roman" w:cs="Times New Roman"/>
          <w:sz w:val="12"/>
          <w:szCs w:val="12"/>
        </w:rPr>
        <w:t xml:space="preserve"> чем за 10 рабочих дней до наступления срока реализации мероприятия обращается в МКУ «ЦОО» с заявлением, содержащим мотивированное обоснование необходимости такого изменения.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МКУ «ЦОО» в течение одного рабочего дня со дня поступления заявления о необходимости изменения срока проведения отдельных мероприятий социального проекта, влияющих на изменение срока реализации социального проекта в целом, регистрирует его. </w:t>
      </w:r>
      <w:proofErr w:type="gramStart"/>
      <w:r w:rsidRPr="00A161E3">
        <w:rPr>
          <w:rFonts w:ascii="Times New Roman" w:hAnsi="Times New Roman" w:cs="Times New Roman"/>
          <w:sz w:val="12"/>
          <w:szCs w:val="12"/>
        </w:rPr>
        <w:t>В случае несоблюдения организацией срока, указанного в абзаце первом настоящего пункта, заявление об изменении срока проведения отдельных мероприятий социального проекта, влияющих на изменение срока реализации социального проекта в целом, не рассматривается и подлежит возврату организации в течение 3 рабочих дней со дня поступления заявления в МКУ «ЦОО» с указанием причины возврата.</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Решение об изменении (отказе в изменении) срока проведения отдельных мероприятий социального проекта, влияющих на изменение срока реализации социального проекта в целом, принимается МКУ «ЦОО» по результатам рассмотрения заявления в срок не позднее 5 рабочих дней со дня поступления заявления в МКУ «ЦОО».</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В случае принятия МКУ «ЦОО» решения об изменении срока проведения отдельных мероприятий социального проекта, влияющих на изменение срока реализации социального проекта в целом, МКУ «ЦОО» в течение 5 рабочих дней </w:t>
      </w:r>
      <w:proofErr w:type="gramStart"/>
      <w:r w:rsidRPr="00A161E3">
        <w:rPr>
          <w:rFonts w:ascii="Times New Roman" w:hAnsi="Times New Roman" w:cs="Times New Roman"/>
          <w:sz w:val="12"/>
          <w:szCs w:val="12"/>
        </w:rPr>
        <w:t>с даты принятия</w:t>
      </w:r>
      <w:proofErr w:type="gramEnd"/>
      <w:r w:rsidRPr="00A161E3">
        <w:rPr>
          <w:rFonts w:ascii="Times New Roman" w:hAnsi="Times New Roman" w:cs="Times New Roman"/>
          <w:sz w:val="12"/>
          <w:szCs w:val="12"/>
        </w:rPr>
        <w:t xml:space="preserve"> решения подготавливает соответствующее дополнительное соглашение к договору о предоставлении гранта.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В случае принятия МКУ «ЦОО» решения об отказе в изменении срока проведения отдельных мероприятий социального проекта, влияющих на изменение срока реализации социального проекта в целом, МКУ «ЦОО» в течение 3 рабочих дней </w:t>
      </w:r>
      <w:proofErr w:type="gramStart"/>
      <w:r w:rsidRPr="00A161E3">
        <w:rPr>
          <w:rFonts w:ascii="Times New Roman" w:hAnsi="Times New Roman" w:cs="Times New Roman"/>
          <w:sz w:val="12"/>
          <w:szCs w:val="12"/>
        </w:rPr>
        <w:t>с даты принятия</w:t>
      </w:r>
      <w:proofErr w:type="gramEnd"/>
      <w:r w:rsidRPr="00A161E3">
        <w:rPr>
          <w:rFonts w:ascii="Times New Roman" w:hAnsi="Times New Roman" w:cs="Times New Roman"/>
          <w:sz w:val="12"/>
          <w:szCs w:val="12"/>
        </w:rPr>
        <w:t xml:space="preserve"> решения направляет организации уведомление с указанием причин отказа.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МКУ «ЦОО» отказывает в изменении срока проведения отдельных мероприятий социального проекта, влияющих на изменение срока реализации социального проекта в целом, если срок реализации социального проекта в результате таких изменений превышает 18 месяцев </w:t>
      </w:r>
      <w:proofErr w:type="gramStart"/>
      <w:r w:rsidRPr="00A161E3">
        <w:rPr>
          <w:rFonts w:ascii="Times New Roman" w:hAnsi="Times New Roman" w:cs="Times New Roman"/>
          <w:sz w:val="12"/>
          <w:szCs w:val="12"/>
        </w:rPr>
        <w:t>с даты начала</w:t>
      </w:r>
      <w:proofErr w:type="gramEnd"/>
      <w:r w:rsidRPr="00A161E3">
        <w:rPr>
          <w:rFonts w:ascii="Times New Roman" w:hAnsi="Times New Roman" w:cs="Times New Roman"/>
          <w:sz w:val="12"/>
          <w:szCs w:val="12"/>
        </w:rPr>
        <w:t xml:space="preserve"> его реализации согласно договору.   </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3.8. В случае необходимости перераспределения расходов согласно пункту 3.6 настоящего Порядка организация обращается в МКУ «ЦОО» с заявлением, содержащим обоснование необходимости внесения указанных изменений во взаимосвязи с мероприятиями социального проекта, с приложением финансово-экономического обоснования планируемых изменений в срок не </w:t>
      </w:r>
      <w:proofErr w:type="gramStart"/>
      <w:r w:rsidRPr="00A161E3">
        <w:rPr>
          <w:rFonts w:ascii="Times New Roman" w:hAnsi="Times New Roman" w:cs="Times New Roman"/>
          <w:sz w:val="12"/>
          <w:szCs w:val="12"/>
        </w:rPr>
        <w:t>позднее</w:t>
      </w:r>
      <w:proofErr w:type="gramEnd"/>
      <w:r w:rsidRPr="00A161E3">
        <w:rPr>
          <w:rFonts w:ascii="Times New Roman" w:hAnsi="Times New Roman" w:cs="Times New Roman"/>
          <w:sz w:val="12"/>
          <w:szCs w:val="12"/>
        </w:rPr>
        <w:t xml:space="preserve"> чем за 10 рабочих дней до момента осуществления расходов.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МКУ «ЦОО» в течение одного рабочего дня со дня поступления заявления о необходимости перераспределения расходов согласно пункту 3.6 настоящего Порядка регистрирует его. В случае несоблюдения организацией срока, указанного в абзаце первом настоящего пункта, заявление о необходимости перераспределения расходов не рассматривается и подлежит возврату организации в течение 3 рабочих дней со дня поступления заявления в МКУ «ЦОО» с указанием причины возврата.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Решение о перераспределении расходов (отказе в перераспределении) принимается МКУ «ЦОО» по результатам рассмотрения заявления в срок не позднее 5 рабочих дней со дня поступления заявления в МКУ «ЦОО».</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В случае принятия МКУ «ЦОО» решения о перераспределении расходов МКУ «ЦОО»  в течение 5 рабочих дней </w:t>
      </w:r>
      <w:proofErr w:type="gramStart"/>
      <w:r w:rsidRPr="00A161E3">
        <w:rPr>
          <w:rFonts w:ascii="Times New Roman" w:hAnsi="Times New Roman" w:cs="Times New Roman"/>
          <w:sz w:val="12"/>
          <w:szCs w:val="12"/>
        </w:rPr>
        <w:t>с даты принятия</w:t>
      </w:r>
      <w:proofErr w:type="gramEnd"/>
      <w:r w:rsidRPr="00A161E3">
        <w:rPr>
          <w:rFonts w:ascii="Times New Roman" w:hAnsi="Times New Roman" w:cs="Times New Roman"/>
          <w:sz w:val="12"/>
          <w:szCs w:val="12"/>
        </w:rPr>
        <w:t xml:space="preserve"> решения о перераспределении расходов подготавливает соответствующее дополнительное соглашение к договору.</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В случае принятия МКУ «ЦОО»  решения об отказе в перераспределении расходов МКУ «ЦОО» в течение 3 рабочих дней </w:t>
      </w:r>
      <w:proofErr w:type="gramStart"/>
      <w:r w:rsidRPr="00A161E3">
        <w:rPr>
          <w:rFonts w:ascii="Times New Roman" w:hAnsi="Times New Roman" w:cs="Times New Roman"/>
          <w:sz w:val="12"/>
          <w:szCs w:val="12"/>
        </w:rPr>
        <w:t>с даты принятия</w:t>
      </w:r>
      <w:proofErr w:type="gramEnd"/>
      <w:r w:rsidRPr="00A161E3">
        <w:rPr>
          <w:rFonts w:ascii="Times New Roman" w:hAnsi="Times New Roman" w:cs="Times New Roman"/>
          <w:sz w:val="12"/>
          <w:szCs w:val="12"/>
        </w:rPr>
        <w:t xml:space="preserve"> решения направляет организации уведомление с указанием причин отказа.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Основаниями для отказа в перераспределении расходов являются:</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суммарное превышение 25% размера выделенного гранта по ранее произведенным организацией перераспределениям и предлагаемому перераспределению расходов;</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перераспределение расходов на реализацию социального проекта на затраты, не предусмотренные пунктом 1.4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перераспределение расходов на реализацию социального проекта на затраты, установленные пунктом 1.4.1 настоящего Порядка;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отсутствие документального </w:t>
      </w:r>
      <w:proofErr w:type="gramStart"/>
      <w:r w:rsidRPr="00A161E3">
        <w:rPr>
          <w:rFonts w:ascii="Times New Roman" w:hAnsi="Times New Roman" w:cs="Times New Roman"/>
          <w:sz w:val="12"/>
          <w:szCs w:val="12"/>
        </w:rPr>
        <w:t>подтверждения обоснования необходимости внесения изменений</w:t>
      </w:r>
      <w:proofErr w:type="gramEnd"/>
      <w:r w:rsidRPr="00A161E3">
        <w:rPr>
          <w:rFonts w:ascii="Times New Roman" w:hAnsi="Times New Roman" w:cs="Times New Roman"/>
          <w:sz w:val="12"/>
          <w:szCs w:val="12"/>
        </w:rPr>
        <w:t xml:space="preserve"> и финансово-экономического обоснования планируемых изменений.</w:t>
      </w:r>
    </w:p>
    <w:p w:rsidR="00A161E3" w:rsidRPr="00A161E3" w:rsidRDefault="00A161E3" w:rsidP="00A161E3">
      <w:pPr>
        <w:spacing w:after="0" w:line="240" w:lineRule="auto"/>
        <w:ind w:firstLine="284"/>
        <w:jc w:val="center"/>
        <w:rPr>
          <w:rFonts w:ascii="Times New Roman" w:hAnsi="Times New Roman" w:cs="Times New Roman"/>
          <w:sz w:val="12"/>
          <w:szCs w:val="12"/>
        </w:rPr>
      </w:pPr>
      <w:r w:rsidRPr="00A161E3">
        <w:rPr>
          <w:rFonts w:ascii="Times New Roman" w:hAnsi="Times New Roman" w:cs="Times New Roman"/>
          <w:sz w:val="12"/>
          <w:szCs w:val="12"/>
        </w:rPr>
        <w:t>4. Требования к отчетности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4.1. Организации - получатели грантов представляют в МКУ «ЦОО» отчет о достижении значений результата предоставления гранта и характеристик в течение двух месяцев </w:t>
      </w:r>
      <w:proofErr w:type="gramStart"/>
      <w:r w:rsidRPr="00A161E3">
        <w:rPr>
          <w:rFonts w:ascii="Times New Roman" w:hAnsi="Times New Roman" w:cs="Times New Roman"/>
          <w:sz w:val="12"/>
          <w:szCs w:val="12"/>
        </w:rPr>
        <w:t>с даты завершения</w:t>
      </w:r>
      <w:proofErr w:type="gramEnd"/>
      <w:r w:rsidRPr="00A161E3">
        <w:rPr>
          <w:rFonts w:ascii="Times New Roman" w:hAnsi="Times New Roman" w:cs="Times New Roman"/>
          <w:sz w:val="12"/>
          <w:szCs w:val="12"/>
        </w:rPr>
        <w:t xml:space="preserve"> реализации социального проекта и отчеты о расходах, источником финансового обеспечения которых является грант, ежеквартально в срок до 15-го числа месяца, следующего за отчетным кварталом.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Отчеты представляются на бумажном носителе, заверенные печатью организации и подписью руководителя организации формам, определенным типовой формой договора (соглашения), установленной Управления финансами администрации муниципального района Сергиевский Самарской области.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lastRenderedPageBreak/>
        <w:t>МКУ «ЦОО» вправе устанавливать договором сроки и формы представления организациями - получателями грантов дополнительных отчетов.</w:t>
      </w:r>
    </w:p>
    <w:p w:rsidR="00A161E3" w:rsidRPr="00A161E3" w:rsidRDefault="00A161E3" w:rsidP="00A161E3">
      <w:pPr>
        <w:spacing w:after="0" w:line="240" w:lineRule="auto"/>
        <w:jc w:val="both"/>
        <w:rPr>
          <w:rFonts w:ascii="Times New Roman" w:hAnsi="Times New Roman" w:cs="Times New Roman"/>
          <w:sz w:val="12"/>
          <w:szCs w:val="12"/>
        </w:rPr>
      </w:pPr>
    </w:p>
    <w:p w:rsidR="00A161E3" w:rsidRPr="00A161E3" w:rsidRDefault="00A161E3" w:rsidP="00A161E3">
      <w:pPr>
        <w:spacing w:after="0" w:line="240" w:lineRule="auto"/>
        <w:ind w:firstLine="284"/>
        <w:jc w:val="center"/>
        <w:rPr>
          <w:rFonts w:ascii="Times New Roman" w:hAnsi="Times New Roman" w:cs="Times New Roman"/>
          <w:sz w:val="12"/>
          <w:szCs w:val="12"/>
        </w:rPr>
      </w:pPr>
      <w:r w:rsidRPr="00A161E3">
        <w:rPr>
          <w:rFonts w:ascii="Times New Roman" w:hAnsi="Times New Roman" w:cs="Times New Roman"/>
          <w:sz w:val="12"/>
          <w:szCs w:val="12"/>
        </w:rPr>
        <w:t>5. Требования к осуще</w:t>
      </w:r>
      <w:r>
        <w:rPr>
          <w:rFonts w:ascii="Times New Roman" w:hAnsi="Times New Roman" w:cs="Times New Roman"/>
          <w:sz w:val="12"/>
          <w:szCs w:val="12"/>
        </w:rPr>
        <w:t>ствлению контроля (мониторинга</w:t>
      </w:r>
      <w:proofErr w:type="gramStart"/>
      <w:r>
        <w:rPr>
          <w:rFonts w:ascii="Times New Roman" w:hAnsi="Times New Roman" w:cs="Times New Roman"/>
          <w:sz w:val="12"/>
          <w:szCs w:val="12"/>
        </w:rPr>
        <w:t>)</w:t>
      </w:r>
      <w:r w:rsidRPr="00A161E3">
        <w:rPr>
          <w:rFonts w:ascii="Times New Roman" w:hAnsi="Times New Roman" w:cs="Times New Roman"/>
          <w:sz w:val="12"/>
          <w:szCs w:val="12"/>
        </w:rPr>
        <w:t>з</w:t>
      </w:r>
      <w:proofErr w:type="gramEnd"/>
      <w:r w:rsidRPr="00A161E3">
        <w:rPr>
          <w:rFonts w:ascii="Times New Roman" w:hAnsi="Times New Roman" w:cs="Times New Roman"/>
          <w:sz w:val="12"/>
          <w:szCs w:val="12"/>
        </w:rPr>
        <w:t>а соблюдением у</w:t>
      </w:r>
      <w:r>
        <w:rPr>
          <w:rFonts w:ascii="Times New Roman" w:hAnsi="Times New Roman" w:cs="Times New Roman"/>
          <w:sz w:val="12"/>
          <w:szCs w:val="12"/>
        </w:rPr>
        <w:t xml:space="preserve">словий и порядка предоставления </w:t>
      </w:r>
      <w:r w:rsidRPr="00A161E3">
        <w:rPr>
          <w:rFonts w:ascii="Times New Roman" w:hAnsi="Times New Roman" w:cs="Times New Roman"/>
          <w:sz w:val="12"/>
          <w:szCs w:val="12"/>
        </w:rPr>
        <w:t>грантов и ответственности за их нарушение</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5.1. Остаток гранта, не использованный организацией в течение срока использования гранта, установленного договором, подлежит возврату в бюджет муниципального района Сергиевский Самарской области в срок и на условиях, которые предусмотрены договором.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5.2. </w:t>
      </w:r>
      <w:proofErr w:type="gramStart"/>
      <w:r w:rsidRPr="00A161E3">
        <w:rPr>
          <w:rFonts w:ascii="Times New Roman" w:hAnsi="Times New Roman" w:cs="Times New Roman"/>
          <w:sz w:val="12"/>
          <w:szCs w:val="12"/>
        </w:rPr>
        <w:t xml:space="preserve">В случае нарушения организацией условий, предусмотренных абзацами со второго по пятый пункта 3.4 настоящего Порядка, а также абзаца шестого пункта 3.4 настоящего Порядка, а именно: нарушения сроков представления отчетности более чем на 5 рабочих дней, нарушения порядка и (или) формы представления отчетности и </w:t>
      </w:r>
      <w:proofErr w:type="spellStart"/>
      <w:r w:rsidRPr="00A161E3">
        <w:rPr>
          <w:rFonts w:ascii="Times New Roman" w:hAnsi="Times New Roman" w:cs="Times New Roman"/>
          <w:sz w:val="12"/>
          <w:szCs w:val="12"/>
        </w:rPr>
        <w:t>неустранения</w:t>
      </w:r>
      <w:proofErr w:type="spellEnd"/>
      <w:r w:rsidRPr="00A161E3">
        <w:rPr>
          <w:rFonts w:ascii="Times New Roman" w:hAnsi="Times New Roman" w:cs="Times New Roman"/>
          <w:sz w:val="12"/>
          <w:szCs w:val="12"/>
        </w:rPr>
        <w:t xml:space="preserve"> организацией таких нарушений в течение 5 рабочих дней со дня получения письменного уведомления МКУ «ЦОО» о</w:t>
      </w:r>
      <w:proofErr w:type="gramEnd"/>
      <w:r w:rsidRPr="00A161E3">
        <w:rPr>
          <w:rFonts w:ascii="Times New Roman" w:hAnsi="Times New Roman" w:cs="Times New Roman"/>
          <w:sz w:val="12"/>
          <w:szCs w:val="12"/>
        </w:rPr>
        <w:t xml:space="preserve"> </w:t>
      </w:r>
      <w:proofErr w:type="gramStart"/>
      <w:r w:rsidRPr="00A161E3">
        <w:rPr>
          <w:rFonts w:ascii="Times New Roman" w:hAnsi="Times New Roman" w:cs="Times New Roman"/>
          <w:sz w:val="12"/>
          <w:szCs w:val="12"/>
        </w:rPr>
        <w:t>таких нарушениях, а также нарушения условий и порядка предоставления гранта, выявленного по фактам проверок, проведенных МКУ «ЦОО» или органами муниципального контроля муниципального района Сергиевский Самарской области, грант (часть гранта) в объеме выявленных нарушений подлежит возврату в муниципальный бюджет муниципального района Сергиевский Самарской области в течение одного месяца со дня получения организацией письменного требования МКУ «ЦОО» о возврате гранта.</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В случае </w:t>
      </w:r>
      <w:proofErr w:type="spellStart"/>
      <w:r w:rsidRPr="00A161E3">
        <w:rPr>
          <w:rFonts w:ascii="Times New Roman" w:hAnsi="Times New Roman" w:cs="Times New Roman"/>
          <w:sz w:val="12"/>
          <w:szCs w:val="12"/>
        </w:rPr>
        <w:t>недостижения</w:t>
      </w:r>
      <w:proofErr w:type="spellEnd"/>
      <w:r w:rsidRPr="00A161E3">
        <w:rPr>
          <w:rFonts w:ascii="Times New Roman" w:hAnsi="Times New Roman" w:cs="Times New Roman"/>
          <w:sz w:val="12"/>
          <w:szCs w:val="12"/>
        </w:rPr>
        <w:t xml:space="preserve"> организацией конечного значения результата предоставления гранта, установленного договором, часть гранта в размере 0,2% за каждый 1% </w:t>
      </w:r>
      <w:proofErr w:type="spellStart"/>
      <w:r w:rsidRPr="00A161E3">
        <w:rPr>
          <w:rFonts w:ascii="Times New Roman" w:hAnsi="Times New Roman" w:cs="Times New Roman"/>
          <w:sz w:val="12"/>
          <w:szCs w:val="12"/>
        </w:rPr>
        <w:t>недостижения</w:t>
      </w:r>
      <w:proofErr w:type="spellEnd"/>
      <w:r w:rsidRPr="00A161E3">
        <w:rPr>
          <w:rFonts w:ascii="Times New Roman" w:hAnsi="Times New Roman" w:cs="Times New Roman"/>
          <w:sz w:val="12"/>
          <w:szCs w:val="12"/>
        </w:rPr>
        <w:t xml:space="preserve"> значения результата предоставления гранта, установленного договором, подлежит возврату в муниципальный бюджет муниципального района Сергиевский Самарской области.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В случае невозврата организацией гранта в установленный срок грант подлежит взысканию в доход муниципального бюджета муниципального района Сергиевский Самарской области бюджета в порядке, установленном действующим законодательством.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5.3. Мониторинг хода реализации проектов осуществляется МКУ «ЦОО» посредством:</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запроса у участников проекта необходимой информации в целях </w:t>
      </w:r>
      <w:proofErr w:type="gramStart"/>
      <w:r w:rsidRPr="00A161E3">
        <w:rPr>
          <w:rFonts w:ascii="Times New Roman" w:hAnsi="Times New Roman" w:cs="Times New Roman"/>
          <w:sz w:val="12"/>
          <w:szCs w:val="12"/>
        </w:rPr>
        <w:t>проведения анализа хода реализации проекта</w:t>
      </w:r>
      <w:proofErr w:type="gramEnd"/>
      <w:r w:rsidRPr="00A161E3">
        <w:rPr>
          <w:rFonts w:ascii="Times New Roman" w:hAnsi="Times New Roman" w:cs="Times New Roman"/>
          <w:sz w:val="12"/>
          <w:szCs w:val="12"/>
        </w:rPr>
        <w:t>;</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выездных мониторинговых мероприятий, проводимых для изучения хода реализации социального проекта и выполнения принятых обязательств по реализации проекта.</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5.4. </w:t>
      </w:r>
      <w:proofErr w:type="gramStart"/>
      <w:r w:rsidRPr="00A161E3">
        <w:rPr>
          <w:rFonts w:ascii="Times New Roman" w:hAnsi="Times New Roman" w:cs="Times New Roman"/>
          <w:sz w:val="12"/>
          <w:szCs w:val="12"/>
        </w:rPr>
        <w:t>В отношении получателя гранта и лиц, получающих средства на основании договоров, заключенных с получателем гранта, осуществляется проверка МКУ «ЦОО» соблюдения порядка и условий предоставления гранта, в том числе в части достижения результата его предоставления, а также проверка органами муниципального финансового контроля муниципального района Сергиевский Самарской области в соответствии со статьями 268.1 и 269.2 Бюджетного кодекса Российской Федерации.</w:t>
      </w:r>
      <w:proofErr w:type="gramEnd"/>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В отношении получателей гранта осуществляется проведение </w:t>
      </w:r>
      <w:proofErr w:type="gramStart"/>
      <w:r w:rsidRPr="00A161E3">
        <w:rPr>
          <w:rFonts w:ascii="Times New Roman" w:hAnsi="Times New Roman" w:cs="Times New Roman"/>
          <w:sz w:val="12"/>
          <w:szCs w:val="12"/>
        </w:rPr>
        <w:t>мониторинга достижения результата предоставления гранта</w:t>
      </w:r>
      <w:proofErr w:type="gramEnd"/>
      <w:r w:rsidRPr="00A161E3">
        <w:rPr>
          <w:rFonts w:ascii="Times New Roman" w:hAnsi="Times New Roman" w:cs="Times New Roman"/>
          <w:sz w:val="12"/>
          <w:szCs w:val="12"/>
        </w:rPr>
        <w:t xml:space="preserve"> исходя из достижения значения результата предоставления гранта, установленного договором,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Тип результата предоставления гранта определяется исходя из содержания социального проекта в соответствии с Порядком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№138н.</w:t>
      </w:r>
    </w:p>
    <w:p w:rsidR="00A161E3" w:rsidRP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 xml:space="preserve">5.5. </w:t>
      </w:r>
      <w:proofErr w:type="gramStart"/>
      <w:r w:rsidRPr="00A161E3">
        <w:rPr>
          <w:rFonts w:ascii="Times New Roman" w:hAnsi="Times New Roman" w:cs="Times New Roman"/>
          <w:sz w:val="12"/>
          <w:szCs w:val="12"/>
        </w:rPr>
        <w:t>Лица, получающие средства на основании договоров, заключенных с получателем гранта в целях исполнения обязательств по договору о предоставлении гранта, несут ответственность за соблюдение порядка и условий предоставления гранта в виде возврата средств, полученных на основании договоров, заключенных с получателями гранта, в бюджет муниципального района Сергиевский Самарской области в случае нарушения порядка и условий предоставления гранта, выявленного по фактам проверок, проведенных</w:t>
      </w:r>
      <w:proofErr w:type="gramEnd"/>
      <w:r w:rsidRPr="00A161E3">
        <w:rPr>
          <w:rFonts w:ascii="Times New Roman" w:hAnsi="Times New Roman" w:cs="Times New Roman"/>
          <w:sz w:val="12"/>
          <w:szCs w:val="12"/>
        </w:rPr>
        <w:t xml:space="preserve"> МКУ «ЦОО» и органами муниципального финансового контроля муниципального района Сергиевский Самарской области.</w:t>
      </w:r>
    </w:p>
    <w:p w:rsidR="00A161E3" w:rsidRPr="00A161E3" w:rsidRDefault="00A161E3" w:rsidP="00A161E3">
      <w:pPr>
        <w:spacing w:after="0" w:line="240" w:lineRule="auto"/>
        <w:ind w:firstLine="284"/>
        <w:jc w:val="both"/>
        <w:rPr>
          <w:rFonts w:ascii="Times New Roman" w:hAnsi="Times New Roman" w:cs="Times New Roman"/>
          <w:sz w:val="12"/>
          <w:szCs w:val="12"/>
        </w:rPr>
      </w:pPr>
      <w:proofErr w:type="gramStart"/>
      <w:r w:rsidRPr="00A161E3">
        <w:rPr>
          <w:rFonts w:ascii="Times New Roman" w:hAnsi="Times New Roman" w:cs="Times New Roman"/>
          <w:sz w:val="12"/>
          <w:szCs w:val="12"/>
        </w:rPr>
        <w:t>В случае нарушения лицами, получающими средства на основании договоров, заключенных с получателем гранта в целях исполнения обязательств по договору о предоставлении гранта, порядка и условий предоставления гранта МКУ «ЦОО» направляет не позднее 10-го рабочего дня со дня установления нарушений лицам, получающим средства на основании договоров, заключенных с получателем гранта, требование о возврате полученных средств, в котором указываются выявленные нарушения, подлежащая</w:t>
      </w:r>
      <w:proofErr w:type="gramEnd"/>
      <w:r w:rsidRPr="00A161E3">
        <w:rPr>
          <w:rFonts w:ascii="Times New Roman" w:hAnsi="Times New Roman" w:cs="Times New Roman"/>
          <w:sz w:val="12"/>
          <w:szCs w:val="12"/>
        </w:rPr>
        <w:t xml:space="preserve"> возврату сумма средств, сроки возврата, код бюджетной классификации Российской Федерации, по которому должен быть осуществлен возврат средств, реквизиты счета, на который должны быть перечислены средства. Размер средств, подлежащих возврату, ограничивается размером средств, в отношении которых были установлены факты нарушений. Средства подлежат возврату в доход бюджета муниципального района Сергиевский Самарской области не позднее 30 рабочих дней со дня получения требования.</w:t>
      </w:r>
    </w:p>
    <w:p w:rsidR="00A161E3" w:rsidRDefault="00A161E3" w:rsidP="00A161E3">
      <w:pPr>
        <w:spacing w:after="0" w:line="240" w:lineRule="auto"/>
        <w:ind w:firstLine="284"/>
        <w:jc w:val="both"/>
        <w:rPr>
          <w:rFonts w:ascii="Times New Roman" w:hAnsi="Times New Roman" w:cs="Times New Roman"/>
          <w:sz w:val="12"/>
          <w:szCs w:val="12"/>
        </w:rPr>
      </w:pPr>
      <w:r w:rsidRPr="00A161E3">
        <w:rPr>
          <w:rFonts w:ascii="Times New Roman" w:hAnsi="Times New Roman" w:cs="Times New Roman"/>
          <w:sz w:val="12"/>
          <w:szCs w:val="12"/>
        </w:rPr>
        <w:t>В случае невозврата в установленный срок средств, подлежащих возврату в муниципальный бюджет муниципального района Сергиевский Самарской области в соответствии с настоящим пунктом, средства подлежат взысканию в доход бюджета муниципального района Сергиевский Самарской области в порядке, установленном действующим законодательством.</w:t>
      </w:r>
    </w:p>
    <w:p w:rsidR="00A161E3" w:rsidRPr="00A161E3" w:rsidRDefault="00A161E3" w:rsidP="00A161E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w:t>
      </w:r>
      <w:r w:rsidRPr="00A161E3">
        <w:rPr>
          <w:rFonts w:ascii="Times New Roman" w:hAnsi="Times New Roman" w:cs="Times New Roman"/>
          <w:sz w:val="12"/>
          <w:szCs w:val="12"/>
        </w:rPr>
        <w:t>к Порядку</w:t>
      </w:r>
    </w:p>
    <w:p w:rsidR="00A161E3" w:rsidRPr="00A161E3" w:rsidRDefault="00A161E3" w:rsidP="00A161E3">
      <w:pPr>
        <w:spacing w:after="0" w:line="240" w:lineRule="auto"/>
        <w:ind w:firstLine="284"/>
        <w:jc w:val="right"/>
        <w:rPr>
          <w:rFonts w:ascii="Times New Roman" w:hAnsi="Times New Roman" w:cs="Times New Roman"/>
          <w:sz w:val="12"/>
          <w:szCs w:val="12"/>
        </w:rPr>
      </w:pPr>
      <w:r w:rsidRPr="00A161E3">
        <w:rPr>
          <w:rFonts w:ascii="Times New Roman" w:hAnsi="Times New Roman" w:cs="Times New Roman"/>
          <w:sz w:val="12"/>
          <w:szCs w:val="12"/>
        </w:rPr>
        <w:t xml:space="preserve">предоставления из бюджета </w:t>
      </w:r>
    </w:p>
    <w:p w:rsidR="00A161E3" w:rsidRPr="00A161E3" w:rsidRDefault="00A161E3" w:rsidP="00A161E3">
      <w:pPr>
        <w:spacing w:after="0" w:line="240" w:lineRule="auto"/>
        <w:ind w:firstLine="284"/>
        <w:jc w:val="right"/>
        <w:rPr>
          <w:rFonts w:ascii="Times New Roman" w:hAnsi="Times New Roman" w:cs="Times New Roman"/>
          <w:sz w:val="12"/>
          <w:szCs w:val="12"/>
        </w:rPr>
      </w:pPr>
      <w:r w:rsidRPr="00A161E3">
        <w:rPr>
          <w:rFonts w:ascii="Times New Roman" w:hAnsi="Times New Roman" w:cs="Times New Roman"/>
          <w:sz w:val="12"/>
          <w:szCs w:val="12"/>
        </w:rPr>
        <w:t>муниципального района Сергиевский</w:t>
      </w:r>
    </w:p>
    <w:p w:rsidR="00A161E3" w:rsidRPr="00A161E3" w:rsidRDefault="00A161E3" w:rsidP="00A161E3">
      <w:pPr>
        <w:spacing w:after="0" w:line="240" w:lineRule="auto"/>
        <w:ind w:firstLine="284"/>
        <w:jc w:val="right"/>
        <w:rPr>
          <w:rFonts w:ascii="Times New Roman" w:hAnsi="Times New Roman" w:cs="Times New Roman"/>
          <w:sz w:val="12"/>
          <w:szCs w:val="12"/>
        </w:rPr>
      </w:pPr>
      <w:r w:rsidRPr="00A161E3">
        <w:rPr>
          <w:rFonts w:ascii="Times New Roman" w:hAnsi="Times New Roman" w:cs="Times New Roman"/>
          <w:sz w:val="12"/>
          <w:szCs w:val="12"/>
        </w:rPr>
        <w:t>Самарской области грантов в форме</w:t>
      </w:r>
    </w:p>
    <w:p w:rsidR="00A161E3" w:rsidRPr="00A161E3" w:rsidRDefault="00A161E3" w:rsidP="00A161E3">
      <w:pPr>
        <w:spacing w:after="0" w:line="240" w:lineRule="auto"/>
        <w:ind w:firstLine="284"/>
        <w:jc w:val="right"/>
        <w:rPr>
          <w:rFonts w:ascii="Times New Roman" w:hAnsi="Times New Roman" w:cs="Times New Roman"/>
          <w:sz w:val="12"/>
          <w:szCs w:val="12"/>
        </w:rPr>
      </w:pPr>
      <w:r w:rsidRPr="00A161E3">
        <w:rPr>
          <w:rFonts w:ascii="Times New Roman" w:hAnsi="Times New Roman" w:cs="Times New Roman"/>
          <w:sz w:val="12"/>
          <w:szCs w:val="12"/>
        </w:rPr>
        <w:t xml:space="preserve">субсидий социально </w:t>
      </w:r>
      <w:proofErr w:type="gramStart"/>
      <w:r w:rsidRPr="00A161E3">
        <w:rPr>
          <w:rFonts w:ascii="Times New Roman" w:hAnsi="Times New Roman" w:cs="Times New Roman"/>
          <w:sz w:val="12"/>
          <w:szCs w:val="12"/>
        </w:rPr>
        <w:t>ориентированным</w:t>
      </w:r>
      <w:proofErr w:type="gramEnd"/>
      <w:r w:rsidRPr="00A161E3">
        <w:rPr>
          <w:rFonts w:ascii="Times New Roman" w:hAnsi="Times New Roman" w:cs="Times New Roman"/>
          <w:sz w:val="12"/>
          <w:szCs w:val="12"/>
        </w:rPr>
        <w:t xml:space="preserve"> </w:t>
      </w:r>
    </w:p>
    <w:p w:rsidR="00A161E3" w:rsidRPr="00A161E3" w:rsidRDefault="00A161E3" w:rsidP="00A161E3">
      <w:pPr>
        <w:spacing w:after="0" w:line="240" w:lineRule="auto"/>
        <w:ind w:firstLine="284"/>
        <w:jc w:val="right"/>
        <w:rPr>
          <w:rFonts w:ascii="Times New Roman" w:hAnsi="Times New Roman" w:cs="Times New Roman"/>
          <w:sz w:val="12"/>
          <w:szCs w:val="12"/>
        </w:rPr>
      </w:pPr>
      <w:r w:rsidRPr="00A161E3">
        <w:rPr>
          <w:rFonts w:ascii="Times New Roman" w:hAnsi="Times New Roman" w:cs="Times New Roman"/>
          <w:sz w:val="12"/>
          <w:szCs w:val="12"/>
        </w:rPr>
        <w:t>некоммерческим организациям</w:t>
      </w:r>
    </w:p>
    <w:p w:rsidR="00A161E3" w:rsidRPr="00A161E3" w:rsidRDefault="00A161E3" w:rsidP="00A161E3">
      <w:pPr>
        <w:spacing w:after="0" w:line="240" w:lineRule="auto"/>
        <w:ind w:firstLine="284"/>
        <w:jc w:val="right"/>
        <w:rPr>
          <w:rFonts w:ascii="Times New Roman" w:hAnsi="Times New Roman" w:cs="Times New Roman"/>
          <w:sz w:val="12"/>
          <w:szCs w:val="12"/>
        </w:rPr>
      </w:pPr>
      <w:r w:rsidRPr="00A161E3">
        <w:rPr>
          <w:rFonts w:ascii="Times New Roman" w:hAnsi="Times New Roman" w:cs="Times New Roman"/>
          <w:sz w:val="12"/>
          <w:szCs w:val="12"/>
        </w:rPr>
        <w:t>на реализацию социальных проектов</w:t>
      </w:r>
    </w:p>
    <w:p w:rsidR="00A161E3" w:rsidRPr="00A161E3" w:rsidRDefault="00A161E3" w:rsidP="00A161E3">
      <w:pPr>
        <w:spacing w:after="0" w:line="240" w:lineRule="auto"/>
        <w:ind w:firstLine="284"/>
        <w:jc w:val="center"/>
        <w:rPr>
          <w:rFonts w:ascii="Times New Roman" w:hAnsi="Times New Roman" w:cs="Times New Roman"/>
          <w:sz w:val="12"/>
          <w:szCs w:val="12"/>
        </w:rPr>
      </w:pPr>
      <w:r w:rsidRPr="00A161E3">
        <w:rPr>
          <w:rFonts w:ascii="Times New Roman" w:hAnsi="Times New Roman" w:cs="Times New Roman"/>
          <w:sz w:val="12"/>
          <w:szCs w:val="12"/>
        </w:rPr>
        <w:t>ЗАЯВЛЕНИЕ</w:t>
      </w:r>
    </w:p>
    <w:p w:rsidR="00A161E3" w:rsidRPr="00A161E3" w:rsidRDefault="00A161E3" w:rsidP="00A161E3">
      <w:pPr>
        <w:spacing w:after="0" w:line="240" w:lineRule="auto"/>
        <w:ind w:firstLine="284"/>
        <w:jc w:val="center"/>
        <w:rPr>
          <w:rFonts w:ascii="Times New Roman" w:hAnsi="Times New Roman" w:cs="Times New Roman"/>
          <w:sz w:val="12"/>
          <w:szCs w:val="12"/>
        </w:rPr>
      </w:pPr>
      <w:r w:rsidRPr="00A161E3">
        <w:rPr>
          <w:rFonts w:ascii="Times New Roman" w:hAnsi="Times New Roman" w:cs="Times New Roman"/>
          <w:sz w:val="12"/>
          <w:szCs w:val="12"/>
        </w:rPr>
        <w:t>на участие</w:t>
      </w:r>
      <w:r>
        <w:rPr>
          <w:rFonts w:ascii="Times New Roman" w:hAnsi="Times New Roman" w:cs="Times New Roman"/>
          <w:sz w:val="12"/>
          <w:szCs w:val="12"/>
        </w:rPr>
        <w:t xml:space="preserve"> в конкурсе социальных проектов </w:t>
      </w:r>
      <w:r w:rsidRPr="00A161E3">
        <w:rPr>
          <w:rFonts w:ascii="Times New Roman" w:hAnsi="Times New Roman" w:cs="Times New Roman"/>
          <w:sz w:val="12"/>
          <w:szCs w:val="12"/>
        </w:rPr>
        <w:t>социально ориентированных некоммерческих организаций</w:t>
      </w:r>
    </w:p>
    <w:p w:rsidR="00A161E3" w:rsidRPr="00A161E3" w:rsidRDefault="00A161E3" w:rsidP="00A161E3">
      <w:pPr>
        <w:spacing w:after="0" w:line="240" w:lineRule="auto"/>
        <w:ind w:firstLine="284"/>
        <w:jc w:val="center"/>
        <w:rPr>
          <w:rFonts w:ascii="Times New Roman" w:hAnsi="Times New Roman" w:cs="Times New Roman"/>
          <w:sz w:val="12"/>
          <w:szCs w:val="12"/>
        </w:rPr>
      </w:pPr>
    </w:p>
    <w:p w:rsidR="00A161E3" w:rsidRDefault="00A161E3" w:rsidP="00A161E3">
      <w:pPr>
        <w:spacing w:after="0" w:line="240" w:lineRule="auto"/>
        <w:ind w:firstLine="284"/>
        <w:jc w:val="center"/>
        <w:rPr>
          <w:rFonts w:ascii="Times New Roman" w:hAnsi="Times New Roman" w:cs="Times New Roman"/>
          <w:sz w:val="12"/>
          <w:szCs w:val="12"/>
        </w:rPr>
      </w:pPr>
      <w:r w:rsidRPr="00A161E3">
        <w:rPr>
          <w:rFonts w:ascii="Times New Roman" w:hAnsi="Times New Roman" w:cs="Times New Roman"/>
          <w:sz w:val="12"/>
          <w:szCs w:val="12"/>
        </w:rPr>
        <w:t>1. О социальном проекте</w:t>
      </w:r>
    </w:p>
    <w:tbl>
      <w:tblPr>
        <w:tblStyle w:val="aff6"/>
        <w:tblW w:w="5000" w:type="pct"/>
        <w:tblLook w:val="04A0" w:firstRow="1" w:lastRow="0" w:firstColumn="1" w:lastColumn="0" w:noHBand="0" w:noVBand="1"/>
      </w:tblPr>
      <w:tblGrid>
        <w:gridCol w:w="1417"/>
        <w:gridCol w:w="5256"/>
        <w:gridCol w:w="1056"/>
      </w:tblGrid>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 Вид деятельности по социальному проекту</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roofErr w:type="gramStart"/>
            <w:r w:rsidRPr="00A161E3">
              <w:rPr>
                <w:rFonts w:ascii="Times New Roman" w:eastAsia="Times New Roman" w:hAnsi="Times New Roman" w:cs="Times New Roman"/>
                <w:sz w:val="12"/>
                <w:szCs w:val="12"/>
                <w:lang w:eastAsia="ru-RU"/>
              </w:rPr>
              <w:t>Выбрать один из видов деятельности: 1) поддержка проектов в области науки, образования, просвещения; 2) социальное обслуживание, социальная поддержка и защита граждан; 3) защита семьи, материнства, отцовства и детства; 4) охрана здоровья граждан, пропаганда здорового образа жизни; 5) поддержка проектов в области культуры и искусства; 6) охрана окружающей среды и защита животных;</w:t>
            </w:r>
            <w:proofErr w:type="gramEnd"/>
            <w:r w:rsidRPr="00A161E3">
              <w:rPr>
                <w:rFonts w:ascii="Times New Roman" w:eastAsia="Times New Roman" w:hAnsi="Times New Roman" w:cs="Times New Roman"/>
                <w:sz w:val="12"/>
                <w:szCs w:val="12"/>
                <w:lang w:eastAsia="ru-RU"/>
              </w:rPr>
              <w:t xml:space="preserve"> 7) развитие институтов гражданского общества, ресурсная поддержка социально ориентированных некоммерческих организаций; 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A161E3">
              <w:rPr>
                <w:rFonts w:ascii="Times New Roman" w:eastAsia="Times New Roman" w:hAnsi="Times New Roman" w:cs="Times New Roman"/>
                <w:sz w:val="12"/>
                <w:szCs w:val="12"/>
                <w:lang w:eastAsia="ru-RU"/>
              </w:rPr>
              <w:t>волонтерства</w:t>
            </w:r>
            <w:proofErr w:type="spellEnd"/>
            <w:r w:rsidRPr="00A161E3">
              <w:rPr>
                <w:rFonts w:ascii="Times New Roman" w:eastAsia="Times New Roman" w:hAnsi="Times New Roman" w:cs="Times New Roman"/>
                <w:sz w:val="12"/>
                <w:szCs w:val="12"/>
                <w:lang w:eastAsia="ru-RU"/>
              </w:rPr>
              <w:t>).</w:t>
            </w:r>
          </w:p>
        </w:tc>
        <w:tc>
          <w:tcPr>
            <w:tcW w:w="683" w:type="pct"/>
            <w:vAlign w:val="center"/>
          </w:tcPr>
          <w:p w:rsidR="006541DC" w:rsidRDefault="006541DC" w:rsidP="006541DC">
            <w:pPr>
              <w:jc w:val="center"/>
              <w:rPr>
                <w:rFonts w:ascii="Times New Roman" w:hAnsi="Times New Roman" w:cs="Times New Roman"/>
                <w:sz w:val="12"/>
                <w:szCs w:val="12"/>
              </w:rPr>
            </w:pPr>
          </w:p>
        </w:tc>
      </w:tr>
      <w:tr w:rsidR="00A161E3" w:rsidTr="006541DC">
        <w:tc>
          <w:tcPr>
            <w:tcW w:w="917" w:type="pct"/>
            <w:vAlign w:val="center"/>
          </w:tcPr>
          <w:p w:rsidR="00A161E3" w:rsidRPr="00A161E3" w:rsidRDefault="00A161E3"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1.1. Тематика направления </w:t>
            </w:r>
            <w:r w:rsidRPr="00A161E3">
              <w:rPr>
                <w:rFonts w:ascii="Times New Roman" w:eastAsia="Times New Roman" w:hAnsi="Times New Roman" w:cs="Times New Roman"/>
                <w:sz w:val="12"/>
                <w:szCs w:val="12"/>
                <w:lang w:eastAsia="ru-RU"/>
              </w:rPr>
              <w:lastRenderedPageBreak/>
              <w:t>социального проекта</w:t>
            </w:r>
          </w:p>
        </w:tc>
        <w:tc>
          <w:tcPr>
            <w:tcW w:w="3400" w:type="pct"/>
            <w:vAlign w:val="center"/>
          </w:tcPr>
          <w:p w:rsidR="00A161E3" w:rsidRPr="00A161E3" w:rsidRDefault="00A161E3"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A161E3" w:rsidRDefault="00A161E3" w:rsidP="006541DC">
            <w:pPr>
              <w:jc w:val="center"/>
              <w:rPr>
                <w:rFonts w:ascii="Times New Roman" w:hAnsi="Times New Roman" w:cs="Times New Roman"/>
                <w:sz w:val="12"/>
                <w:szCs w:val="12"/>
              </w:rPr>
            </w:pPr>
          </w:p>
        </w:tc>
      </w:tr>
      <w:tr w:rsidR="00A161E3" w:rsidTr="006541DC">
        <w:tc>
          <w:tcPr>
            <w:tcW w:w="917" w:type="pct"/>
            <w:vAlign w:val="center"/>
          </w:tcPr>
          <w:p w:rsidR="00A161E3" w:rsidRPr="00A161E3" w:rsidRDefault="00A161E3"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A161E3" w:rsidRPr="00A161E3" w:rsidRDefault="00A161E3"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После выбора вида деятельности по социальному проекту в </w:t>
            </w:r>
            <w:hyperlink w:anchor="Par6" w:history="1">
              <w:r w:rsidRPr="00A161E3">
                <w:rPr>
                  <w:rFonts w:ascii="Times New Roman" w:eastAsia="Times New Roman" w:hAnsi="Times New Roman" w:cs="Times New Roman"/>
                  <w:sz w:val="12"/>
                  <w:szCs w:val="12"/>
                  <w:lang w:eastAsia="ru-RU"/>
                </w:rPr>
                <w:t>пункте 1</w:t>
              </w:r>
            </w:hyperlink>
            <w:r w:rsidRPr="00A161E3">
              <w:rPr>
                <w:rFonts w:ascii="Times New Roman" w:eastAsia="Times New Roman" w:hAnsi="Times New Roman" w:cs="Times New Roman"/>
                <w:sz w:val="12"/>
                <w:szCs w:val="12"/>
                <w:lang w:eastAsia="ru-RU"/>
              </w:rPr>
              <w:t xml:space="preserve"> необходимо выбрать тематику из списка, приведенного в </w:t>
            </w:r>
            <w:hyperlink r:id="rId12" w:history="1">
              <w:r w:rsidRPr="00A161E3">
                <w:rPr>
                  <w:rFonts w:ascii="Times New Roman" w:eastAsia="Times New Roman" w:hAnsi="Times New Roman" w:cs="Times New Roman"/>
                  <w:sz w:val="12"/>
                  <w:szCs w:val="12"/>
                  <w:lang w:eastAsia="ru-RU"/>
                </w:rPr>
                <w:t>пункте 1.3</w:t>
              </w:r>
            </w:hyperlink>
            <w:r w:rsidRPr="00A161E3">
              <w:rPr>
                <w:rFonts w:ascii="Times New Roman" w:eastAsia="Times New Roman" w:hAnsi="Times New Roman" w:cs="Times New Roman"/>
                <w:sz w:val="12"/>
                <w:szCs w:val="12"/>
                <w:lang w:eastAsia="ru-RU"/>
              </w:rPr>
              <w:t xml:space="preserve">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 (далее - Порядок).</w:t>
            </w:r>
          </w:p>
        </w:tc>
        <w:tc>
          <w:tcPr>
            <w:tcW w:w="683" w:type="pct"/>
            <w:vAlign w:val="center"/>
          </w:tcPr>
          <w:p w:rsidR="00A161E3" w:rsidRDefault="00A161E3"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2. Наименование социального проекта, на реализацию которого запрашивается грант</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(не более 1000 символов)</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Наименование проекта следует писать без кавычек с заглавной буквы и без точки в конце.</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3. Краткое описание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(не более 3000 символов)</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По сути, это текстовая презентация социального проекта, отражающая его основную идею, целевую аудиторию, содержание и наиболее значимые ожидаемые результаты. Те</w:t>
            </w:r>
            <w:proofErr w:type="gramStart"/>
            <w:r w:rsidRPr="00A161E3">
              <w:rPr>
                <w:rFonts w:ascii="Times New Roman" w:eastAsia="Times New Roman" w:hAnsi="Times New Roman" w:cs="Times New Roman"/>
                <w:sz w:val="12"/>
                <w:szCs w:val="12"/>
                <w:lang w:eastAsia="ru-RU"/>
              </w:rPr>
              <w:t>кст кр</w:t>
            </w:r>
            <w:proofErr w:type="gramEnd"/>
            <w:r w:rsidRPr="00A161E3">
              <w:rPr>
                <w:rFonts w:ascii="Times New Roman" w:eastAsia="Times New Roman" w:hAnsi="Times New Roman" w:cs="Times New Roman"/>
                <w:sz w:val="12"/>
                <w:szCs w:val="12"/>
                <w:lang w:eastAsia="ru-RU"/>
              </w:rPr>
              <w:t>аткого описания будет общедоступным (в том числе в форме публикаций в СМИ и в сети Интернет). Для экспертов, оценивающих заявку, это поле должно содержать емкий и исчерпывающий ответ на вопрос: «Что и для кого организация хочет сделать, на какую работу запрашивает грант?».</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4. География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(не более 1000 символов)</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Следует указать территорию реализации социального проекта (весь муниципальный район, одно или несколько сельских (городского) поселений муниципального района). В случае если в уставе организации указана конкретная территория ее деятельности, такое ограничение должно быть учтено при определении географии проекта.</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5. Дата начала реализации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(ДД.ММ</w:t>
            </w:r>
            <w:proofErr w:type="gramStart"/>
            <w:r w:rsidRPr="00A161E3">
              <w:rPr>
                <w:rFonts w:ascii="Times New Roman" w:eastAsia="Times New Roman" w:hAnsi="Times New Roman" w:cs="Times New Roman"/>
                <w:sz w:val="12"/>
                <w:szCs w:val="12"/>
                <w:lang w:eastAsia="ru-RU"/>
              </w:rPr>
              <w:t>.Г</w:t>
            </w:r>
            <w:proofErr w:type="gramEnd"/>
            <w:r w:rsidRPr="00A161E3">
              <w:rPr>
                <w:rFonts w:ascii="Times New Roman" w:eastAsia="Times New Roman" w:hAnsi="Times New Roman" w:cs="Times New Roman"/>
                <w:sz w:val="12"/>
                <w:szCs w:val="12"/>
                <w:lang w:eastAsia="ru-RU"/>
              </w:rPr>
              <w:t>ГГГ)</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Реализация социального проекта за счет гранта должна начинаться не ранее даты заключения договора.</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6. Дата окончания реализации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(ДД.ММ</w:t>
            </w:r>
            <w:proofErr w:type="gramStart"/>
            <w:r w:rsidRPr="00A161E3">
              <w:rPr>
                <w:rFonts w:ascii="Times New Roman" w:eastAsia="Times New Roman" w:hAnsi="Times New Roman" w:cs="Times New Roman"/>
                <w:sz w:val="12"/>
                <w:szCs w:val="12"/>
                <w:lang w:eastAsia="ru-RU"/>
              </w:rPr>
              <w:t>.Г</w:t>
            </w:r>
            <w:proofErr w:type="gramEnd"/>
            <w:r w:rsidRPr="00A161E3">
              <w:rPr>
                <w:rFonts w:ascii="Times New Roman" w:eastAsia="Times New Roman" w:hAnsi="Times New Roman" w:cs="Times New Roman"/>
                <w:sz w:val="12"/>
                <w:szCs w:val="12"/>
                <w:lang w:eastAsia="ru-RU"/>
              </w:rPr>
              <w:t>ГГГ)</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Период реализации социального проекта не должен превышать 18 месяцев </w:t>
            </w:r>
            <w:proofErr w:type="gramStart"/>
            <w:r w:rsidRPr="00A161E3">
              <w:rPr>
                <w:rFonts w:ascii="Times New Roman" w:eastAsia="Times New Roman" w:hAnsi="Times New Roman" w:cs="Times New Roman"/>
                <w:sz w:val="12"/>
                <w:szCs w:val="12"/>
                <w:lang w:eastAsia="ru-RU"/>
              </w:rPr>
              <w:t>с даты начала</w:t>
            </w:r>
            <w:proofErr w:type="gramEnd"/>
            <w:r w:rsidRPr="00A161E3">
              <w:rPr>
                <w:rFonts w:ascii="Times New Roman" w:eastAsia="Times New Roman" w:hAnsi="Times New Roman" w:cs="Times New Roman"/>
                <w:sz w:val="12"/>
                <w:szCs w:val="12"/>
                <w:lang w:eastAsia="ru-RU"/>
              </w:rPr>
              <w:t xml:space="preserve"> его реализации.</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7. Обоснование актуальности, </w:t>
            </w:r>
            <w:proofErr w:type="spellStart"/>
            <w:r w:rsidRPr="00A161E3">
              <w:rPr>
                <w:rFonts w:ascii="Times New Roman" w:eastAsia="Times New Roman" w:hAnsi="Times New Roman" w:cs="Times New Roman"/>
                <w:sz w:val="12"/>
                <w:szCs w:val="12"/>
                <w:lang w:eastAsia="ru-RU"/>
              </w:rPr>
              <w:t>инновационности</w:t>
            </w:r>
            <w:proofErr w:type="spellEnd"/>
            <w:r w:rsidRPr="00A161E3">
              <w:rPr>
                <w:rFonts w:ascii="Times New Roman" w:eastAsia="Times New Roman" w:hAnsi="Times New Roman" w:cs="Times New Roman"/>
                <w:sz w:val="12"/>
                <w:szCs w:val="12"/>
                <w:lang w:eastAsia="ru-RU"/>
              </w:rPr>
              <w:t xml:space="preserve"> и уникальности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(не более 2500 символов)</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Следует указать конкретные социальные проблемы, на решение которых направлен социальный проект, с количественными характеристиками.</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7.1. Полное описание социального проекта, презентация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В данном поле необходимо подробно пояснить, о чем Ваш социальный проект.</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8. Целевые группы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дети и подростки;</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молодежь и студенты;</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многодетные семьи;</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дети-сироты и дети, оставшиеся без попечения родителей;</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пенсионеры;</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ветераны;</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люди с ограниченными возможностями здоровья;</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roofErr w:type="spellStart"/>
            <w:r w:rsidRPr="00A161E3">
              <w:rPr>
                <w:rFonts w:ascii="Times New Roman" w:eastAsia="Times New Roman" w:hAnsi="Times New Roman" w:cs="Times New Roman"/>
                <w:sz w:val="12"/>
                <w:szCs w:val="12"/>
                <w:lang w:eastAsia="ru-RU"/>
              </w:rPr>
              <w:t>алк</w:t>
            </w:r>
            <w:proofErr w:type="gramStart"/>
            <w:r w:rsidRPr="00A161E3">
              <w:rPr>
                <w:rFonts w:ascii="Times New Roman" w:eastAsia="Times New Roman" w:hAnsi="Times New Roman" w:cs="Times New Roman"/>
                <w:sz w:val="12"/>
                <w:szCs w:val="12"/>
                <w:lang w:eastAsia="ru-RU"/>
              </w:rPr>
              <w:t>о</w:t>
            </w:r>
            <w:proofErr w:type="spellEnd"/>
            <w:r w:rsidRPr="00A161E3">
              <w:rPr>
                <w:rFonts w:ascii="Times New Roman" w:eastAsia="Times New Roman" w:hAnsi="Times New Roman" w:cs="Times New Roman"/>
                <w:sz w:val="12"/>
                <w:szCs w:val="12"/>
                <w:lang w:eastAsia="ru-RU"/>
              </w:rPr>
              <w:t>-</w:t>
            </w:r>
            <w:proofErr w:type="gramEnd"/>
            <w:r w:rsidRPr="00A161E3">
              <w:rPr>
                <w:rFonts w:ascii="Times New Roman" w:eastAsia="Times New Roman" w:hAnsi="Times New Roman" w:cs="Times New Roman"/>
                <w:sz w:val="12"/>
                <w:szCs w:val="12"/>
                <w:lang w:eastAsia="ru-RU"/>
              </w:rPr>
              <w:t xml:space="preserve"> и наркозависимые, а также лица, страдающие от иных видов тяжелых зависимостей;</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лица без определенного места жительства;</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граждане, попавшие в трудную жизненную ситуацию;</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лица с тяжелыми заболеваниями;</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лица, участвующие в профилактике и решении проблем окружающей среды;</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__________________________________________________________________</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Выбрать один или несколько вариантов из предлагаемого списка и (или) добавить свои.</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9. Цели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Следует указать не более 3 целей социального проекта (как правило, формулируется одна цель социального проекта).</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10. Задачи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2.</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3.</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Внимание: при формировании календарного плана будет необходимо обеспечить привязку мероприятий плана к этим задачам. Рекомендуется указывать не более 7 задач.</w:t>
            </w:r>
          </w:p>
        </w:tc>
        <w:tc>
          <w:tcPr>
            <w:tcW w:w="683" w:type="pct"/>
            <w:vAlign w:val="center"/>
          </w:tcPr>
          <w:p w:rsidR="006541DC" w:rsidRDefault="006541DC" w:rsidP="006541DC">
            <w:pPr>
              <w:jc w:val="center"/>
              <w:rPr>
                <w:rFonts w:ascii="Times New Roman" w:hAnsi="Times New Roman" w:cs="Times New Roman"/>
                <w:sz w:val="12"/>
                <w:szCs w:val="12"/>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11. Партнеры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Партнер</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Меры поддержки</w:t>
            </w: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roofErr w:type="gramStart"/>
            <w:r w:rsidRPr="00A161E3">
              <w:rPr>
                <w:rFonts w:ascii="Times New Roman" w:eastAsia="Times New Roman" w:hAnsi="Times New Roman" w:cs="Times New Roman"/>
                <w:sz w:val="12"/>
                <w:szCs w:val="12"/>
                <w:lang w:eastAsia="ru-RU"/>
              </w:rPr>
              <w:t>Можно указать до 10 партнеров социального проекта (организации и (или) физические лица, органы государственной власти, органы местного самоуправления), которые готовы оказать информационную, консультационную, организационную, материальную, финансовую и (или) иную поддержку в реализации социального проекта.</w:t>
            </w:r>
            <w:proofErr w:type="gramEnd"/>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12. Как будет </w:t>
            </w:r>
            <w:r w:rsidRPr="00A161E3">
              <w:rPr>
                <w:rFonts w:ascii="Times New Roman" w:eastAsia="Times New Roman" w:hAnsi="Times New Roman" w:cs="Times New Roman"/>
                <w:sz w:val="12"/>
                <w:szCs w:val="12"/>
                <w:lang w:eastAsia="ru-RU"/>
              </w:rPr>
              <w:lastRenderedPageBreak/>
              <w:t>организовано информационное сопровождение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(не более 1000 символов)</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Следует указать, каким образом будет обеспечено освещение социального проекта в целом и его ключевых мероприятий в СМИ и в сети Интернет.</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lastRenderedPageBreak/>
              <w:t>13. Результат предоставления гранта и характеристики</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Наименование результата и характеристик</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Ожидаемый результат</w:t>
            </w: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 Количество человек, принявших участие в мероприятиях социального проекта</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2. Характеристики</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Следует указать конкретные, измеримые в числовых значениях результаты, которые планируется достичь за период реализации социального проекта.</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Примеры рекомендованных характеристик:</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получивших благотворительную помощь в натуральной форме</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которым оказаны услуги в сфере социального обслуживания</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которым оказаны услуги в сфере образования, просвещения (в том числе дистанционно)</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которым оказаны услуги в сфере здравоохранения</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которым оказаны услуги в сфере культуры и искусства</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которым оказаны услуги в сфере физической культуры и спорта</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которым оказаны услуги в иных сферах некоммерческой деятельности</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получивших юридическую помощь на безвозмездной основе</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некоммерческих неправительственных организаций, получивших поддержку</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трудоустроившихся в рамках социального проекта</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созданных креативных общественных пространств, современных форм продвижения</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разработанных проектов в рамках направления деятельности «популяризация предпринимательства»</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человек, изменивших социальный/юридический статус в ходе реализации социального проекта</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количество вновь зарегистрированных некоммерческих организаций</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14. Качественные результаты</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(не более 1000 символов)</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Следует указать результаты, не измеримые в числовых значениях, которые планируется достичь за период реализации социального проекта (положительные изменения в социуме, решение конкретных социальных проблем, повышение качества жизни целевой группы и другие).</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15. Дальнейшее развитие социального проекта</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(не более 2500 символов)</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Можно привести планы по реализации социального проекта после завершения </w:t>
            </w:r>
            <w:proofErr w:type="spellStart"/>
            <w:r w:rsidRPr="00A161E3">
              <w:rPr>
                <w:rFonts w:ascii="Times New Roman" w:eastAsia="Times New Roman" w:hAnsi="Times New Roman" w:cs="Times New Roman"/>
                <w:sz w:val="12"/>
                <w:szCs w:val="12"/>
                <w:lang w:eastAsia="ru-RU"/>
              </w:rPr>
              <w:t>грантового</w:t>
            </w:r>
            <w:proofErr w:type="spellEnd"/>
            <w:r w:rsidRPr="00A161E3">
              <w:rPr>
                <w:rFonts w:ascii="Times New Roman" w:eastAsia="Times New Roman" w:hAnsi="Times New Roman" w:cs="Times New Roman"/>
                <w:sz w:val="12"/>
                <w:szCs w:val="12"/>
                <w:lang w:eastAsia="ru-RU"/>
              </w:rPr>
              <w:t xml:space="preserve"> финансирования и указать отложенный социальный эффект.</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16. Источники ресурсного обеспечения социального проекта после завершения </w:t>
            </w:r>
            <w:proofErr w:type="spellStart"/>
            <w:r w:rsidRPr="00A161E3">
              <w:rPr>
                <w:rFonts w:ascii="Times New Roman" w:eastAsia="Times New Roman" w:hAnsi="Times New Roman" w:cs="Times New Roman"/>
                <w:sz w:val="12"/>
                <w:szCs w:val="12"/>
                <w:lang w:eastAsia="ru-RU"/>
              </w:rPr>
              <w:t>грантового</w:t>
            </w:r>
            <w:proofErr w:type="spellEnd"/>
            <w:r w:rsidRPr="00A161E3">
              <w:rPr>
                <w:rFonts w:ascii="Times New Roman" w:eastAsia="Times New Roman" w:hAnsi="Times New Roman" w:cs="Times New Roman"/>
                <w:sz w:val="12"/>
                <w:szCs w:val="12"/>
                <w:lang w:eastAsia="ru-RU"/>
              </w:rPr>
              <w:t xml:space="preserve"> финансирования</w:t>
            </w: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(не более 500 символов)</w:t>
            </w:r>
          </w:p>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Можно указать предполагаемые источники ресурсного обеспечения реализации социального проекта после завершения </w:t>
            </w:r>
            <w:proofErr w:type="spellStart"/>
            <w:r w:rsidRPr="00A161E3">
              <w:rPr>
                <w:rFonts w:ascii="Times New Roman" w:eastAsia="Times New Roman" w:hAnsi="Times New Roman" w:cs="Times New Roman"/>
                <w:sz w:val="12"/>
                <w:szCs w:val="12"/>
                <w:lang w:eastAsia="ru-RU"/>
              </w:rPr>
              <w:t>грантового</w:t>
            </w:r>
            <w:proofErr w:type="spellEnd"/>
            <w:r w:rsidRPr="00A161E3">
              <w:rPr>
                <w:rFonts w:ascii="Times New Roman" w:eastAsia="Times New Roman" w:hAnsi="Times New Roman" w:cs="Times New Roman"/>
                <w:sz w:val="12"/>
                <w:szCs w:val="12"/>
                <w:lang w:eastAsia="ru-RU"/>
              </w:rPr>
              <w:t xml:space="preserve"> финансирования.</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restar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17. </w:t>
            </w:r>
            <w:proofErr w:type="gramStart"/>
            <w:r w:rsidRPr="00A161E3">
              <w:rPr>
                <w:rFonts w:ascii="Times New Roman" w:eastAsia="Times New Roman" w:hAnsi="Times New Roman" w:cs="Times New Roman"/>
                <w:sz w:val="12"/>
                <w:szCs w:val="12"/>
                <w:lang w:eastAsia="ru-RU"/>
              </w:rPr>
              <w:t>Материалы и документы, подтверждающие и (или) поясняющие информацию об организации и (или) социальном проекте (мероприятиях, деятельности) (при наличии)</w:t>
            </w:r>
            <w:proofErr w:type="gramEnd"/>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917" w:type="pct"/>
            <w:vMerge/>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400"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 xml:space="preserve">Можно указать до 3 ссылок, в том числе на </w:t>
            </w:r>
            <w:proofErr w:type="spellStart"/>
            <w:r w:rsidRPr="00A161E3">
              <w:rPr>
                <w:rFonts w:ascii="Times New Roman" w:eastAsia="Times New Roman" w:hAnsi="Times New Roman" w:cs="Times New Roman"/>
                <w:sz w:val="12"/>
                <w:szCs w:val="12"/>
                <w:lang w:eastAsia="ru-RU"/>
              </w:rPr>
              <w:t>файлообменники</w:t>
            </w:r>
            <w:proofErr w:type="spellEnd"/>
            <w:r w:rsidRPr="00A161E3">
              <w:rPr>
                <w:rFonts w:ascii="Times New Roman" w:eastAsia="Times New Roman" w:hAnsi="Times New Roman" w:cs="Times New Roman"/>
                <w:sz w:val="12"/>
                <w:szCs w:val="12"/>
                <w:lang w:eastAsia="ru-RU"/>
              </w:rPr>
              <w:t>, прикрепить фото-, видеоматериалы, презентации.</w:t>
            </w:r>
          </w:p>
        </w:tc>
        <w:tc>
          <w:tcPr>
            <w:tcW w:w="683" w:type="pct"/>
            <w:vAlign w:val="center"/>
          </w:tcPr>
          <w:p w:rsidR="006541DC" w:rsidRPr="00A161E3"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A161E3" w:rsidTr="006541DC">
        <w:tc>
          <w:tcPr>
            <w:tcW w:w="917" w:type="pct"/>
            <w:vAlign w:val="center"/>
          </w:tcPr>
          <w:p w:rsidR="00A161E3" w:rsidRPr="00A161E3" w:rsidRDefault="00A161E3" w:rsidP="006541DC">
            <w:pPr>
              <w:autoSpaceDE w:val="0"/>
              <w:autoSpaceDN w:val="0"/>
              <w:adjustRightInd w:val="0"/>
              <w:jc w:val="center"/>
              <w:rPr>
                <w:rFonts w:ascii="Times New Roman" w:eastAsia="Times New Roman" w:hAnsi="Times New Roman" w:cs="Times New Roman"/>
                <w:sz w:val="12"/>
                <w:szCs w:val="12"/>
                <w:lang w:eastAsia="ru-RU"/>
              </w:rPr>
            </w:pPr>
            <w:r w:rsidRPr="00A161E3">
              <w:rPr>
                <w:rFonts w:ascii="Times New Roman" w:eastAsia="Times New Roman" w:hAnsi="Times New Roman" w:cs="Times New Roman"/>
                <w:sz w:val="12"/>
                <w:szCs w:val="12"/>
                <w:lang w:eastAsia="ru-RU"/>
              </w:rPr>
              <w:t>18. Письма поддержки, соглашения о сотрудничестве и иные аналогичные документы (при наличии)</w:t>
            </w:r>
          </w:p>
        </w:tc>
        <w:tc>
          <w:tcPr>
            <w:tcW w:w="3400" w:type="pct"/>
            <w:vAlign w:val="center"/>
          </w:tcPr>
          <w:p w:rsidR="00A161E3" w:rsidRPr="00A161E3" w:rsidRDefault="00A161E3" w:rsidP="006541DC">
            <w:pPr>
              <w:autoSpaceDE w:val="0"/>
              <w:autoSpaceDN w:val="0"/>
              <w:adjustRightInd w:val="0"/>
              <w:jc w:val="center"/>
              <w:rPr>
                <w:rFonts w:ascii="Times New Roman" w:eastAsia="Times New Roman" w:hAnsi="Times New Roman" w:cs="Times New Roman"/>
                <w:sz w:val="12"/>
                <w:szCs w:val="12"/>
                <w:lang w:eastAsia="ru-RU"/>
              </w:rPr>
            </w:pPr>
            <w:proofErr w:type="gramStart"/>
            <w:r w:rsidRPr="00A161E3">
              <w:rPr>
                <w:rFonts w:ascii="Times New Roman" w:eastAsia="Times New Roman" w:hAnsi="Times New Roman" w:cs="Times New Roman"/>
                <w:sz w:val="12"/>
                <w:szCs w:val="12"/>
                <w:lang w:eastAsia="ru-RU"/>
              </w:rPr>
              <w:t>Прилагаются копии (либо прикрепляются в формате PDF) не более 5 документов (писем, соглашений и иных аналогичных документов), содержащих информацию о роли и конкретных формах участия ключевых партнеров (из перечисленных выше) в реализации социального проекта.</w:t>
            </w:r>
            <w:proofErr w:type="gramEnd"/>
          </w:p>
        </w:tc>
        <w:tc>
          <w:tcPr>
            <w:tcW w:w="683" w:type="pct"/>
            <w:vAlign w:val="center"/>
          </w:tcPr>
          <w:p w:rsidR="00A161E3" w:rsidRPr="00A161E3" w:rsidRDefault="00A161E3" w:rsidP="006541DC">
            <w:pPr>
              <w:autoSpaceDE w:val="0"/>
              <w:autoSpaceDN w:val="0"/>
              <w:adjustRightInd w:val="0"/>
              <w:jc w:val="center"/>
              <w:rPr>
                <w:rFonts w:ascii="Times New Roman" w:eastAsia="Times New Roman" w:hAnsi="Times New Roman" w:cs="Times New Roman"/>
                <w:sz w:val="12"/>
                <w:szCs w:val="12"/>
                <w:lang w:eastAsia="ru-RU"/>
              </w:rPr>
            </w:pPr>
          </w:p>
        </w:tc>
      </w:tr>
    </w:tbl>
    <w:p w:rsidR="00A161E3" w:rsidRDefault="00A161E3" w:rsidP="00A161E3">
      <w:pPr>
        <w:spacing w:after="0" w:line="240" w:lineRule="auto"/>
        <w:ind w:firstLine="284"/>
        <w:jc w:val="center"/>
        <w:rPr>
          <w:rFonts w:ascii="Times New Roman" w:hAnsi="Times New Roman" w:cs="Times New Roman"/>
          <w:sz w:val="12"/>
          <w:szCs w:val="12"/>
        </w:rPr>
      </w:pPr>
    </w:p>
    <w:p w:rsidR="006541DC" w:rsidRDefault="006541DC" w:rsidP="006541DC">
      <w:pPr>
        <w:spacing w:after="0" w:line="240" w:lineRule="auto"/>
        <w:jc w:val="center"/>
        <w:rPr>
          <w:rFonts w:ascii="Times New Roman" w:hAnsi="Times New Roman" w:cs="Times New Roman"/>
          <w:sz w:val="12"/>
          <w:szCs w:val="12"/>
        </w:rPr>
      </w:pPr>
      <w:r w:rsidRPr="006541DC">
        <w:rPr>
          <w:rFonts w:ascii="Times New Roman" w:hAnsi="Times New Roman" w:cs="Times New Roman"/>
          <w:sz w:val="12"/>
          <w:szCs w:val="12"/>
        </w:rPr>
        <w:t>2. Руководитель социального проекта</w:t>
      </w:r>
    </w:p>
    <w:tbl>
      <w:tblPr>
        <w:tblStyle w:val="aff6"/>
        <w:tblW w:w="5000" w:type="pct"/>
        <w:tblLook w:val="04A0" w:firstRow="1" w:lastRow="0" w:firstColumn="1" w:lastColumn="0" w:noHBand="0" w:noVBand="1"/>
      </w:tblPr>
      <w:tblGrid>
        <w:gridCol w:w="2133"/>
        <w:gridCol w:w="5596"/>
      </w:tblGrid>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1. Должность руководителя социального проекта в организации-заявителе</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2. Ф.И.О. руководителя социального проекта</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 xml:space="preserve">3. Дополнительная информация (ученое звание, ученая степень, членство в коллегиальных органах и иная аналогичная информация) (при </w:t>
            </w:r>
            <w:r w:rsidRPr="006541DC">
              <w:rPr>
                <w:rFonts w:ascii="Times New Roman" w:eastAsia="Times New Roman" w:hAnsi="Times New Roman" w:cs="Times New Roman"/>
                <w:sz w:val="12"/>
                <w:szCs w:val="12"/>
                <w:lang w:eastAsia="ru-RU"/>
              </w:rPr>
              <w:lastRenderedPageBreak/>
              <w:t>наличии)</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Можно указать ученое звание, ученую степень, членство в коллегиальных органах и иную аналогичную информацию.</w:t>
            </w: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4. Контактный телефон</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5. Электронная почта</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6. Образование</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среднее общее;</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среднее профессиональное;</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незаконченное высшее;</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высшее;</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более одного высшего;</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есть ученая степень</w:t>
            </w: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Из предложенного списка выберите уровень образования.</w:t>
            </w: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7. Опыт работы</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1. Должность: ________________________________________________________.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2. Организация: _______________________________________________________.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3. Год начала: ________________________________________________________.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4. Год окончания: _____________________________________________________</w:t>
            </w: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Следует указать не более 5 последних мест. При отсутствии опыта работы указать "нет опыта".</w:t>
            </w: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8. Примечания</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(не более 2500 символов)</w:t>
            </w:r>
          </w:p>
        </w:tc>
      </w:tr>
      <w:tr w:rsidR="006541DC" w:rsidTr="006541DC">
        <w:tc>
          <w:tcPr>
            <w:tcW w:w="138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9. Рекомендательные письма, отзывы, характеристики</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Можно приложить к заявке до 5 документов и (или) файлов в формате PDF, отражающих публичную или экспертную оценку компетенций руководителя социального проекта.</w:t>
            </w:r>
          </w:p>
        </w:tc>
      </w:tr>
    </w:tbl>
    <w:p w:rsidR="006541DC" w:rsidRDefault="006541DC" w:rsidP="006541DC">
      <w:pPr>
        <w:spacing w:after="0" w:line="240" w:lineRule="auto"/>
        <w:jc w:val="center"/>
        <w:rPr>
          <w:rFonts w:ascii="Times New Roman" w:hAnsi="Times New Roman" w:cs="Times New Roman"/>
          <w:sz w:val="12"/>
          <w:szCs w:val="12"/>
        </w:rPr>
      </w:pPr>
    </w:p>
    <w:p w:rsidR="006541DC" w:rsidRDefault="006541DC" w:rsidP="006541DC">
      <w:pPr>
        <w:spacing w:after="0" w:line="240" w:lineRule="auto"/>
        <w:jc w:val="center"/>
        <w:rPr>
          <w:rFonts w:ascii="Times New Roman" w:hAnsi="Times New Roman" w:cs="Times New Roman"/>
          <w:sz w:val="12"/>
          <w:szCs w:val="12"/>
        </w:rPr>
      </w:pPr>
      <w:r w:rsidRPr="006541DC">
        <w:rPr>
          <w:rFonts w:ascii="Times New Roman" w:hAnsi="Times New Roman" w:cs="Times New Roman"/>
          <w:sz w:val="12"/>
          <w:szCs w:val="12"/>
        </w:rPr>
        <w:t>3. Команда социального проекта</w:t>
      </w:r>
    </w:p>
    <w:tbl>
      <w:tblPr>
        <w:tblStyle w:val="aff6"/>
        <w:tblW w:w="5000" w:type="pct"/>
        <w:tblLook w:val="04A0" w:firstRow="1" w:lastRow="0" w:firstColumn="1" w:lastColumn="0" w:noHBand="0" w:noVBand="1"/>
      </w:tblPr>
      <w:tblGrid>
        <w:gridCol w:w="2133"/>
        <w:gridCol w:w="5596"/>
      </w:tblGrid>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В данном разделе следует заполнить нижеприведенную форму на каждого ключевого члена команды социального проекта. Как правило, указываются 5 - 7 ключевых членов команды.</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1. Должность или роль в заявленном социальном проекте</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(до 300 символов)</w:t>
            </w: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2. Ф.И.О. члена команды</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3. Образование</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среднее общее;</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среднее профессиональное;</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незаконченное высшее;</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высшее;</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более одного высшего;</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есть ученая степень</w:t>
            </w: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Из предложенного списка выберите уровень образования.</w:t>
            </w: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4. Образовательные организации и специальности</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1. Специальность: _____________________________________________________.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2. Образовательная организация: 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3. Год поступления: ___________________________________________________.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4. Год окончания: _____________________________________________________</w:t>
            </w: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Можно указать информацию об образовании (не более 5 образовательных организаций).</w:t>
            </w: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5. Опыт работы</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1. Должность: ________________________________________________________.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2. Организация: ______________________________________________________.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3. Год начала: ________________________________________________________.</w:t>
            </w:r>
          </w:p>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4. Год окончания: _____________________________________________________</w:t>
            </w: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Следует указать не более 10 последних мест. При отсутствии опыта работы указать "нет опыта".</w:t>
            </w:r>
          </w:p>
        </w:tc>
      </w:tr>
      <w:tr w:rsidR="006541DC" w:rsidTr="006541DC">
        <w:tc>
          <w:tcPr>
            <w:tcW w:w="1380" w:type="pct"/>
            <w:vMerge w:val="restar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6. Примечания</w:t>
            </w: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r>
      <w:tr w:rsidR="006541DC" w:rsidTr="006541DC">
        <w:tc>
          <w:tcPr>
            <w:tcW w:w="1380" w:type="pct"/>
            <w:vMerge/>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p>
        </w:tc>
        <w:tc>
          <w:tcPr>
            <w:tcW w:w="3620" w:type="pct"/>
            <w:vAlign w:val="center"/>
          </w:tcPr>
          <w:p w:rsidR="006541DC" w:rsidRPr="006541DC" w:rsidRDefault="006541DC" w:rsidP="006541DC">
            <w:pPr>
              <w:autoSpaceDE w:val="0"/>
              <w:autoSpaceDN w:val="0"/>
              <w:adjustRightInd w:val="0"/>
              <w:jc w:val="center"/>
              <w:rPr>
                <w:rFonts w:ascii="Times New Roman" w:eastAsia="Times New Roman" w:hAnsi="Times New Roman" w:cs="Times New Roman"/>
                <w:sz w:val="12"/>
                <w:szCs w:val="12"/>
                <w:lang w:eastAsia="ru-RU"/>
              </w:rPr>
            </w:pPr>
            <w:r w:rsidRPr="006541DC">
              <w:rPr>
                <w:rFonts w:ascii="Times New Roman" w:eastAsia="Times New Roman" w:hAnsi="Times New Roman" w:cs="Times New Roman"/>
                <w:sz w:val="12"/>
                <w:szCs w:val="12"/>
                <w:lang w:eastAsia="ru-RU"/>
              </w:rPr>
              <w:t>(не более 2500 символов)</w:t>
            </w:r>
          </w:p>
        </w:tc>
      </w:tr>
    </w:tbl>
    <w:p w:rsidR="006541DC" w:rsidRDefault="006541DC" w:rsidP="006541DC">
      <w:pPr>
        <w:spacing w:after="0" w:line="240" w:lineRule="auto"/>
        <w:jc w:val="center"/>
        <w:rPr>
          <w:rFonts w:ascii="Times New Roman" w:hAnsi="Times New Roman" w:cs="Times New Roman"/>
          <w:sz w:val="12"/>
          <w:szCs w:val="12"/>
        </w:rPr>
      </w:pPr>
    </w:p>
    <w:p w:rsidR="006541DC" w:rsidRDefault="00355C30" w:rsidP="006541DC">
      <w:pPr>
        <w:spacing w:after="0" w:line="240" w:lineRule="auto"/>
        <w:jc w:val="center"/>
        <w:rPr>
          <w:rFonts w:ascii="Times New Roman" w:hAnsi="Times New Roman" w:cs="Times New Roman"/>
          <w:sz w:val="12"/>
          <w:szCs w:val="12"/>
        </w:rPr>
      </w:pPr>
      <w:r w:rsidRPr="00355C30">
        <w:rPr>
          <w:rFonts w:ascii="Times New Roman" w:hAnsi="Times New Roman" w:cs="Times New Roman"/>
          <w:sz w:val="12"/>
          <w:szCs w:val="12"/>
        </w:rPr>
        <w:t>4. Организация-заявитель</w:t>
      </w:r>
    </w:p>
    <w:tbl>
      <w:tblPr>
        <w:tblStyle w:val="aff6"/>
        <w:tblW w:w="5000" w:type="pct"/>
        <w:tblLook w:val="04A0" w:firstRow="1" w:lastRow="0" w:firstColumn="1" w:lastColumn="0" w:noHBand="0" w:noVBand="1"/>
      </w:tblPr>
      <w:tblGrid>
        <w:gridCol w:w="1233"/>
        <w:gridCol w:w="1728"/>
        <w:gridCol w:w="966"/>
        <w:gridCol w:w="1101"/>
        <w:gridCol w:w="1071"/>
        <w:gridCol w:w="839"/>
        <w:gridCol w:w="791"/>
      </w:tblGrid>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 ОГРН</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 ИНН</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В данном поле должен отображаться корректный ИНН организации.</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3. КПП</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4. Полное наименование</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полное наименование организации в точном соответствии с ее уставом.</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5. Сокращенное наименование</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сокращенное наименование организации (если имеется) в точном соответствии с ее уставом.</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5.1. Дата регистрации</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дату регистрации организации.</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6. Адрес (местонахождение)</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адрес организации, указанный в Едином государственном реестре юридических лиц (юридический адрес).</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7. Фактическое </w:t>
            </w:r>
            <w:r w:rsidRPr="00355C30">
              <w:rPr>
                <w:rFonts w:ascii="Times New Roman" w:eastAsia="Times New Roman" w:hAnsi="Times New Roman" w:cs="Times New Roman"/>
                <w:sz w:val="12"/>
                <w:szCs w:val="12"/>
                <w:lang w:eastAsia="ru-RU"/>
              </w:rPr>
              <w:lastRenderedPageBreak/>
              <w:t>местонахождение</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фактический адрес организации.</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lastRenderedPageBreak/>
              <w:t>8. Адрес для направления организации юридически значимых сообщений</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9. Основные виды деятельности организации</w:t>
            </w:r>
          </w:p>
        </w:tc>
        <w:tc>
          <w:tcPr>
            <w:tcW w:w="4202" w:type="pct"/>
            <w:gridSpan w:val="6"/>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 социальное обслуживание, социальная поддержка и защита граждан;</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4) охрана окружающей среды и защита животных;</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7) профилактика социально опасных форм поведения граждан;</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355C30">
              <w:rPr>
                <w:rFonts w:ascii="Times New Roman" w:eastAsia="Times New Roman" w:hAnsi="Times New Roman" w:cs="Times New Roman"/>
                <w:sz w:val="12"/>
                <w:szCs w:val="12"/>
                <w:lang w:eastAsia="ru-RU"/>
              </w:rPr>
              <w:t>волонтерства</w:t>
            </w:r>
            <w:proofErr w:type="spellEnd"/>
            <w:r w:rsidRPr="00355C30">
              <w:rPr>
                <w:rFonts w:ascii="Times New Roman" w:eastAsia="Times New Roman" w:hAnsi="Times New Roman" w:cs="Times New Roman"/>
                <w:sz w:val="12"/>
                <w:szCs w:val="12"/>
                <w:lang w:eastAsia="ru-RU"/>
              </w:rPr>
              <w:t>);</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10) защита семьи, материнства, детства и отцовства;</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11) развитие детского и молодежного общественного движения, поддержка детских, молодежных общественных объединений и общественных объединений, работающих с детьми;</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12) развитие институтов гражданского общества;</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13) развитие межнационального сотрудничества, сохранение и защита самобытности, культуры, языков и традиций народов Российской Федерации, укрепление межнациональных, межэтнических и межконфессиональных отношений, профилактика экстремизма и ксенофобии;</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14) содействие охране правопорядка;</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15) деятельность в области патриотического, в том числе военно-патриотического, воспитания;</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16) обеспечение безопасности отдыха граждан на водных объектах;</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17) содействие социальной реабилитации детей-сирот, детей, оставшихся без попечения родителей, детей, находящихся в трудной жизненной ситуации;</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18) формирование в обществе нетерпимости к коррупционному поведению;</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19)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20) участие в профилактике и (или) тушении пожаров и проведении аварийно-спасательных работ;</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21) социальная и культурная </w:t>
            </w:r>
            <w:proofErr w:type="gramStart"/>
            <w:r w:rsidRPr="00355C30">
              <w:rPr>
                <w:rFonts w:ascii="Times New Roman" w:eastAsia="Times New Roman" w:hAnsi="Times New Roman" w:cs="Times New Roman"/>
                <w:sz w:val="12"/>
                <w:szCs w:val="12"/>
                <w:lang w:eastAsia="ru-RU"/>
              </w:rPr>
              <w:t>адаптация</w:t>
            </w:r>
            <w:proofErr w:type="gramEnd"/>
            <w:r w:rsidRPr="00355C30">
              <w:rPr>
                <w:rFonts w:ascii="Times New Roman" w:eastAsia="Times New Roman" w:hAnsi="Times New Roman" w:cs="Times New Roman"/>
                <w:sz w:val="12"/>
                <w:szCs w:val="12"/>
                <w:lang w:eastAsia="ru-RU"/>
              </w:rPr>
              <w:t xml:space="preserve"> и интеграция мигрантов;</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22) мероприятия по медицинской реабилитации и социальной реабилитации, социальной и трудовой </w:t>
            </w:r>
            <w:proofErr w:type="spellStart"/>
            <w:r w:rsidRPr="00355C30">
              <w:rPr>
                <w:rFonts w:ascii="Times New Roman" w:eastAsia="Times New Roman" w:hAnsi="Times New Roman" w:cs="Times New Roman"/>
                <w:sz w:val="12"/>
                <w:szCs w:val="12"/>
                <w:lang w:eastAsia="ru-RU"/>
              </w:rPr>
              <w:t>реинтеграции</w:t>
            </w:r>
            <w:proofErr w:type="spellEnd"/>
            <w:r w:rsidRPr="00355C30">
              <w:rPr>
                <w:rFonts w:ascii="Times New Roman" w:eastAsia="Times New Roman" w:hAnsi="Times New Roman" w:cs="Times New Roman"/>
                <w:sz w:val="12"/>
                <w:szCs w:val="12"/>
                <w:lang w:eastAsia="ru-RU"/>
              </w:rPr>
              <w:t xml:space="preserve"> лиц, осуществляющих незаконное потребление наркотических средств или психотропных веществ;</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23) профилактика незаконного потребления наркотических средств и психотропных веществ;</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24) содействие повышению мобильности трудовых ресурсов;</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25) увековечение памяти жертв политических репрессий;</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26) оказание консультационных услуг, методической, экспертной, организационной и юридической поддержки органам местного самоуправления сельских и городских поселений муниципального района Сергиевский Самарской области;</w:t>
            </w:r>
          </w:p>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свой вариант: __________________________________________________</w:t>
            </w: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не более 10 видов деятельности, осуществляемых организацией в соответствии с ее уставом, из указанного перечня.</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10. Целевые группы, опыт работы с которыми имеет организация</w:t>
            </w:r>
          </w:p>
        </w:tc>
        <w:tc>
          <w:tcPr>
            <w:tcW w:w="4202" w:type="pct"/>
            <w:gridSpan w:val="6"/>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roofErr w:type="spellStart"/>
            <w:r w:rsidRPr="00355C30">
              <w:rPr>
                <w:rFonts w:ascii="Times New Roman" w:eastAsia="Times New Roman" w:hAnsi="Times New Roman" w:cs="Times New Roman"/>
                <w:sz w:val="12"/>
                <w:szCs w:val="12"/>
                <w:lang w:eastAsia="ru-RU"/>
              </w:rPr>
              <w:t>алк</w:t>
            </w:r>
            <w:proofErr w:type="gramStart"/>
            <w:r w:rsidRPr="00355C30">
              <w:rPr>
                <w:rFonts w:ascii="Times New Roman" w:eastAsia="Times New Roman" w:hAnsi="Times New Roman" w:cs="Times New Roman"/>
                <w:sz w:val="12"/>
                <w:szCs w:val="12"/>
                <w:lang w:eastAsia="ru-RU"/>
              </w:rPr>
              <w:t>о</w:t>
            </w:r>
            <w:proofErr w:type="spellEnd"/>
            <w:r w:rsidRPr="00355C30">
              <w:rPr>
                <w:rFonts w:ascii="Times New Roman" w:eastAsia="Times New Roman" w:hAnsi="Times New Roman" w:cs="Times New Roman"/>
                <w:sz w:val="12"/>
                <w:szCs w:val="12"/>
                <w:lang w:eastAsia="ru-RU"/>
              </w:rPr>
              <w:t>-</w:t>
            </w:r>
            <w:proofErr w:type="gramEnd"/>
            <w:r w:rsidRPr="00355C30">
              <w:rPr>
                <w:rFonts w:ascii="Times New Roman" w:eastAsia="Times New Roman" w:hAnsi="Times New Roman" w:cs="Times New Roman"/>
                <w:sz w:val="12"/>
                <w:szCs w:val="12"/>
                <w:lang w:eastAsia="ru-RU"/>
              </w:rPr>
              <w:t xml:space="preserve"> и наркозависимые, а также лица, страдающие от иных видов тяжелых зависимостей;</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беженцы;</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лица без определенного места жительства;</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ветераны;</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дети и подростки;</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женщины;</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лица, содержащиеся в местах лишения свободы;</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мигранты;</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многодетные семьи;</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люди с ограниченными возможностями здоровья;</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молодежь и студенты;</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пенсионеры;</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дети-сироты и дети, оставшиеся без попечения родителей;</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лица, попавшие в трудную жизненную ситуацию;</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лица с онкологическими заболеваниями;</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лица с тяжелыми заболеваниями;</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лица, пострадавшие от насилия;</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лица, пострадавшие от катастроф и чрезвычайных ситуаций;</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лица, участвующие в профилактике и решении проблем окружающей среды;</w:t>
            </w:r>
          </w:p>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волонтеры;</w:t>
            </w:r>
          </w:p>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свой вариант: _______________________________________________</w:t>
            </w: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Можно выбрать один или несколько вариантов из списка и (или) вписать свой вариант.</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lastRenderedPageBreak/>
              <w:t>11. География организации</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территории, на которых осуществлялась деятельность организации (весь муниципальный район, одно или несколько сельских (городского) поселений муниципального района). В случае если в уставе организации указана конкретная территория ее деятельности, такое ограничение должно быть учтено при определении географии социального проекта.</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12. Контактный телефон</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13. Адрес электронной почты для направления организации юридически значимых сообщений</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адрес электронной почты, по которому организации можно направлять юридически значимые сообщения и документы.</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13.1. Адрес электронной почты для внешних коммуникаций</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14. Веб-сайт</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адрес сайта организации в сети Интернет. Если у организации нет сайта, следует написать «нет».</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14.1. Группы в социальных сетях</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не менее одной ссылки на группу/страницу организации в социальных сетях. Если ссылок несколько, они должны быть разделены запятой или пробелом. Если организация не имеет страниц в социальных сетях, следует написать «нет».</w:t>
            </w:r>
          </w:p>
        </w:tc>
      </w:tr>
      <w:tr w:rsidR="00355C30" w:rsidTr="00355C30">
        <w:tc>
          <w:tcPr>
            <w:tcW w:w="798" w:type="pct"/>
            <w:vMerge w:val="restar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15. Ф.И.О. и должность руководителя организации</w:t>
            </w: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Merge/>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355C30" w:rsidRDefault="00355C30" w:rsidP="00355C30">
            <w:pPr>
              <w:jc w:val="center"/>
              <w:rPr>
                <w:rFonts w:ascii="Times New Roman" w:hAnsi="Times New Roman" w:cs="Times New Roman"/>
                <w:sz w:val="12"/>
                <w:szCs w:val="12"/>
              </w:rPr>
            </w:pPr>
          </w:p>
        </w:tc>
        <w:tc>
          <w:tcPr>
            <w:tcW w:w="712" w:type="pct"/>
            <w:vAlign w:val="center"/>
          </w:tcPr>
          <w:p w:rsidR="00355C30" w:rsidRDefault="00355C30" w:rsidP="00355C30">
            <w:pPr>
              <w:jc w:val="center"/>
              <w:rPr>
                <w:rFonts w:ascii="Times New Roman" w:hAnsi="Times New Roman" w:cs="Times New Roman"/>
                <w:sz w:val="12"/>
                <w:szCs w:val="12"/>
              </w:rPr>
            </w:pPr>
          </w:p>
        </w:tc>
        <w:tc>
          <w:tcPr>
            <w:tcW w:w="693" w:type="pct"/>
            <w:vAlign w:val="center"/>
          </w:tcPr>
          <w:p w:rsidR="00355C30" w:rsidRDefault="00355C30" w:rsidP="00355C30">
            <w:pPr>
              <w:jc w:val="center"/>
              <w:rPr>
                <w:rFonts w:ascii="Times New Roman" w:hAnsi="Times New Roman" w:cs="Times New Roman"/>
                <w:sz w:val="12"/>
                <w:szCs w:val="12"/>
              </w:rPr>
            </w:pPr>
          </w:p>
        </w:tc>
        <w:tc>
          <w:tcPr>
            <w:tcW w:w="543" w:type="pct"/>
            <w:vAlign w:val="center"/>
          </w:tcPr>
          <w:p w:rsidR="00355C30" w:rsidRDefault="00355C30" w:rsidP="00355C30">
            <w:pPr>
              <w:jc w:val="center"/>
              <w:rPr>
                <w:rFonts w:ascii="Times New Roman" w:hAnsi="Times New Roman" w:cs="Times New Roman"/>
                <w:sz w:val="12"/>
                <w:szCs w:val="12"/>
              </w:rPr>
            </w:pPr>
          </w:p>
        </w:tc>
        <w:tc>
          <w:tcPr>
            <w:tcW w:w="512" w:type="pct"/>
            <w:vAlign w:val="center"/>
          </w:tcPr>
          <w:p w:rsidR="00355C30" w:rsidRDefault="00355C30" w:rsidP="00355C30">
            <w:pPr>
              <w:jc w:val="center"/>
              <w:rPr>
                <w:rFonts w:ascii="Times New Roman" w:hAnsi="Times New Roman" w:cs="Times New Roman"/>
                <w:sz w:val="12"/>
                <w:szCs w:val="12"/>
              </w:rPr>
            </w:pPr>
          </w:p>
        </w:tc>
      </w:tr>
      <w:tr w:rsidR="00355C30" w:rsidTr="00355C30">
        <w:tc>
          <w:tcPr>
            <w:tcW w:w="79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16. Информация о наличии коллегиального органа управления</w:t>
            </w:r>
          </w:p>
        </w:tc>
        <w:tc>
          <w:tcPr>
            <w:tcW w:w="4202" w:type="pct"/>
            <w:gridSpan w:val="6"/>
            <w:vAlign w:val="center"/>
          </w:tcPr>
          <w:p w:rsidR="00355C30" w:rsidRDefault="00355C30"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поставить отметку, если у организации-заявителя есть коллегиальный орган управления (совет, президиум и иной коллегиальный орган). При отсутствии такого органа отметка не ставится. Общее собрание членов организации таким органом не является.</w:t>
            </w:r>
          </w:p>
        </w:tc>
      </w:tr>
      <w:tr w:rsidR="00B74A88" w:rsidTr="00B74A88">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17. Главный бухгалтер</w:t>
            </w:r>
          </w:p>
        </w:tc>
        <w:tc>
          <w:tcPr>
            <w:tcW w:w="4202" w:type="pct"/>
            <w:gridSpan w:val="6"/>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ведение бухгалтерского учета возложено на главного бухгалтера организации;</w:t>
            </w:r>
          </w:p>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руководитель организации принял ведение бухгалтерского учета на себя;</w:t>
            </w:r>
          </w:p>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ведение бухгалтерского учета возложено на другого работника организации;</w:t>
            </w:r>
          </w:p>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ведение бухгалтерского учета передано по договору другой организации;</w:t>
            </w:r>
          </w:p>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ведение бухгалтерского учета передано по договору индивидуальному предпринимателю;</w:t>
            </w:r>
          </w:p>
          <w:p w:rsidR="00B74A88" w:rsidRDefault="00B74A88"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ведение бухгалтерского учета передано по договору физическому лицу</w:t>
            </w:r>
          </w:p>
        </w:tc>
      </w:tr>
      <w:tr w:rsidR="00B74A88" w:rsidTr="00B74A88">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Default="00B74A88"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18. Количество членов (участников) организации: физических лиц, юридических лиц</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B74A88">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Default="00B74A88"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19. Количество штатных работников</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B74A88">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Default="00B74A88"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в предыдущем календарном году, указать цифру 0 (ноль).</w:t>
            </w: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20. Количество добровольцев</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B74A88">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Default="00B74A88"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Можно указать количество добровольцев организации за календарный год, предшествовавший году подачи заявки.</w:t>
            </w:r>
          </w:p>
        </w:tc>
      </w:tr>
      <w:tr w:rsidR="00B74A88" w:rsidTr="00B74A88">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21. Доходы организации (в рублях) за предыдущий год (ввод числа без запятых и иных знаков):</w:t>
            </w:r>
          </w:p>
        </w:tc>
        <w:tc>
          <w:tcPr>
            <w:tcW w:w="4202" w:type="pct"/>
            <w:gridSpan w:val="6"/>
            <w:vAlign w:val="center"/>
          </w:tcPr>
          <w:p w:rsidR="00B74A88" w:rsidRDefault="00B74A88"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 xml:space="preserve">Ниже следует указать суммы доходов организации за предыдущий год (в рублях, без копеек). Если </w:t>
            </w:r>
            <w:proofErr w:type="gramStart"/>
            <w:r w:rsidRPr="00355C30">
              <w:rPr>
                <w:rFonts w:ascii="Times New Roman" w:eastAsia="Times New Roman" w:hAnsi="Times New Roman" w:cs="Times New Roman"/>
                <w:sz w:val="12"/>
                <w:szCs w:val="12"/>
                <w:lang w:eastAsia="ru-RU"/>
              </w:rPr>
              <w:t>по</w:t>
            </w:r>
            <w:proofErr w:type="gramEnd"/>
            <w:r w:rsidRPr="00355C30">
              <w:rPr>
                <w:rFonts w:ascii="Times New Roman" w:eastAsia="Times New Roman" w:hAnsi="Times New Roman" w:cs="Times New Roman"/>
                <w:sz w:val="12"/>
                <w:szCs w:val="12"/>
                <w:lang w:eastAsia="ru-RU"/>
              </w:rPr>
              <w:t xml:space="preserve"> </w:t>
            </w:r>
            <w:proofErr w:type="gramStart"/>
            <w:r w:rsidRPr="00355C30">
              <w:rPr>
                <w:rFonts w:ascii="Times New Roman" w:eastAsia="Times New Roman" w:hAnsi="Times New Roman" w:cs="Times New Roman"/>
                <w:sz w:val="12"/>
                <w:szCs w:val="12"/>
                <w:lang w:eastAsia="ru-RU"/>
              </w:rPr>
              <w:t>каким-либо</w:t>
            </w:r>
            <w:proofErr w:type="gramEnd"/>
            <w:r w:rsidRPr="00355C30">
              <w:rPr>
                <w:rFonts w:ascii="Times New Roman" w:eastAsia="Times New Roman" w:hAnsi="Times New Roman" w:cs="Times New Roman"/>
                <w:sz w:val="12"/>
                <w:szCs w:val="12"/>
                <w:lang w:eastAsia="ru-RU"/>
              </w:rPr>
              <w:t xml:space="preserve"> из приведенных подразделов доходов не было, следует указать цифру 0 (ноль). Если организация еще не была зарегистрирована в предыдущем календарном году, следует указать цифру 0 (ноль) во всех строках.</w:t>
            </w: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президентские гранты</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гранты, пожертвования российских некоммерческих организаций (исключая президентские гранты)</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взносы, пожертвования российских </w:t>
            </w:r>
            <w:r w:rsidRPr="00355C30">
              <w:rPr>
                <w:rFonts w:ascii="Times New Roman" w:eastAsia="Times New Roman" w:hAnsi="Times New Roman" w:cs="Times New Roman"/>
                <w:sz w:val="12"/>
                <w:szCs w:val="12"/>
                <w:lang w:eastAsia="ru-RU"/>
              </w:rPr>
              <w:lastRenderedPageBreak/>
              <w:t>коммерческих организаций</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lastRenderedPageBreak/>
              <w:t>вступительные и иные взносы, пожертвования российских граждан</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вступительные и членские взносы</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гранты, взносы, пожертвования иностранных организаций и иностранных граждан</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средства, полученные из федерального бюджета</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средства, полученные из бюджетов субъектов Российской Федерации</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средства, полученные из местных бюджетов</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доходы (выручка) от реализации товаров, работ, услуг, имущественных прав</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внереализационные доходы (дивиденды, проценты по депозитам и т.п.)</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прочие доходы</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22. Общая сумма расходов организации за предыдущий год, в том числе </w:t>
            </w:r>
            <w:proofErr w:type="gramStart"/>
            <w:r w:rsidRPr="00355C30">
              <w:rPr>
                <w:rFonts w:ascii="Times New Roman" w:eastAsia="Times New Roman" w:hAnsi="Times New Roman" w:cs="Times New Roman"/>
                <w:sz w:val="12"/>
                <w:szCs w:val="12"/>
                <w:lang w:eastAsia="ru-RU"/>
              </w:rPr>
              <w:t>на</w:t>
            </w:r>
            <w:proofErr w:type="gramEnd"/>
            <w:r w:rsidRPr="00355C30">
              <w:rPr>
                <w:rFonts w:ascii="Times New Roman" w:eastAsia="Times New Roman" w:hAnsi="Times New Roman" w:cs="Times New Roman"/>
                <w:sz w:val="12"/>
                <w:szCs w:val="12"/>
                <w:lang w:eastAsia="ru-RU"/>
              </w:rPr>
              <w:t>:</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административные расходы</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реализацию социальных проектов</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предоставление разовой благотворительной помощи физическим лицам</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B74A88">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Default="00B74A88"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общую сумму расходов организации за предыдущий год (в рублях, без копеек). Если организация еще не была зарегистрирована в предыдущем календарном году, указать цифру 0 (ноль).</w:t>
            </w: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23. Количество </w:t>
            </w:r>
            <w:proofErr w:type="spellStart"/>
            <w:r w:rsidRPr="00355C30">
              <w:rPr>
                <w:rFonts w:ascii="Times New Roman" w:eastAsia="Times New Roman" w:hAnsi="Times New Roman" w:cs="Times New Roman"/>
                <w:sz w:val="12"/>
                <w:szCs w:val="12"/>
                <w:lang w:eastAsia="ru-RU"/>
              </w:rPr>
              <w:t>благополучателей</w:t>
            </w:r>
            <w:proofErr w:type="spellEnd"/>
            <w:r w:rsidRPr="00355C30">
              <w:rPr>
                <w:rFonts w:ascii="Times New Roman" w:eastAsia="Times New Roman" w:hAnsi="Times New Roman" w:cs="Times New Roman"/>
                <w:sz w:val="12"/>
                <w:szCs w:val="12"/>
                <w:lang w:eastAsia="ru-RU"/>
              </w:rPr>
              <w:t xml:space="preserve"> за предыдущий год (с января по декабрь): физических лиц, юридических лиц</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Default="00B74A88" w:rsidP="00355C30">
            <w:pPr>
              <w:jc w:val="center"/>
              <w:rPr>
                <w:rFonts w:ascii="Times New Roman" w:hAnsi="Times New Roman" w:cs="Times New Roman"/>
                <w:sz w:val="12"/>
                <w:szCs w:val="12"/>
              </w:rPr>
            </w:pPr>
          </w:p>
        </w:tc>
        <w:tc>
          <w:tcPr>
            <w:tcW w:w="712" w:type="pct"/>
            <w:vAlign w:val="center"/>
          </w:tcPr>
          <w:p w:rsidR="00B74A88" w:rsidRDefault="00B74A88" w:rsidP="00355C30">
            <w:pPr>
              <w:jc w:val="center"/>
              <w:rPr>
                <w:rFonts w:ascii="Times New Roman" w:hAnsi="Times New Roman" w:cs="Times New Roman"/>
                <w:sz w:val="12"/>
                <w:szCs w:val="12"/>
              </w:rPr>
            </w:pPr>
          </w:p>
        </w:tc>
        <w:tc>
          <w:tcPr>
            <w:tcW w:w="693" w:type="pct"/>
            <w:vAlign w:val="center"/>
          </w:tcPr>
          <w:p w:rsidR="00B74A88" w:rsidRDefault="00B74A88" w:rsidP="00355C30">
            <w:pPr>
              <w:jc w:val="center"/>
              <w:rPr>
                <w:rFonts w:ascii="Times New Roman" w:hAnsi="Times New Roman" w:cs="Times New Roman"/>
                <w:sz w:val="12"/>
                <w:szCs w:val="12"/>
              </w:rPr>
            </w:pPr>
          </w:p>
        </w:tc>
        <w:tc>
          <w:tcPr>
            <w:tcW w:w="543" w:type="pct"/>
            <w:vAlign w:val="center"/>
          </w:tcPr>
          <w:p w:rsidR="00B74A88" w:rsidRDefault="00B74A88" w:rsidP="00355C30">
            <w:pPr>
              <w:jc w:val="center"/>
              <w:rPr>
                <w:rFonts w:ascii="Times New Roman" w:hAnsi="Times New Roman" w:cs="Times New Roman"/>
                <w:sz w:val="12"/>
                <w:szCs w:val="12"/>
              </w:rPr>
            </w:pPr>
          </w:p>
        </w:tc>
        <w:tc>
          <w:tcPr>
            <w:tcW w:w="512" w:type="pct"/>
            <w:vAlign w:val="center"/>
          </w:tcPr>
          <w:p w:rsidR="00B74A88" w:rsidRDefault="00B74A88" w:rsidP="00355C30">
            <w:pPr>
              <w:jc w:val="center"/>
              <w:rPr>
                <w:rFonts w:ascii="Times New Roman" w:hAnsi="Times New Roman" w:cs="Times New Roman"/>
                <w:sz w:val="12"/>
                <w:szCs w:val="12"/>
              </w:rPr>
            </w:pPr>
          </w:p>
        </w:tc>
      </w:tr>
      <w:tr w:rsidR="00B74A88" w:rsidTr="00B74A88">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Default="00B74A88" w:rsidP="00355C30">
            <w:pPr>
              <w:jc w:val="center"/>
              <w:rPr>
                <w:rFonts w:ascii="Times New Roman" w:hAnsi="Times New Roman" w:cs="Times New Roman"/>
                <w:sz w:val="12"/>
                <w:szCs w:val="12"/>
              </w:rPr>
            </w:pPr>
            <w:r w:rsidRPr="00355C30">
              <w:rPr>
                <w:rFonts w:ascii="Times New Roman" w:eastAsia="Times New Roman" w:hAnsi="Times New Roman" w:cs="Times New Roman"/>
                <w:sz w:val="12"/>
                <w:szCs w:val="12"/>
                <w:lang w:eastAsia="ru-RU"/>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24. </w:t>
            </w:r>
            <w:proofErr w:type="gramStart"/>
            <w:r w:rsidRPr="00355C30">
              <w:rPr>
                <w:rFonts w:ascii="Times New Roman" w:eastAsia="Times New Roman" w:hAnsi="Times New Roman" w:cs="Times New Roman"/>
                <w:sz w:val="12"/>
                <w:szCs w:val="12"/>
                <w:lang w:eastAsia="ru-RU"/>
              </w:rPr>
              <w:t>Основные реализованные социальные проекты и программы за последние 5 лет</w:t>
            </w:r>
            <w:proofErr w:type="gramEnd"/>
          </w:p>
        </w:tc>
        <w:tc>
          <w:tcPr>
            <w:tcW w:w="111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N </w:t>
            </w:r>
            <w:proofErr w:type="gramStart"/>
            <w:r w:rsidRPr="00355C30">
              <w:rPr>
                <w:rFonts w:ascii="Times New Roman" w:eastAsia="Times New Roman" w:hAnsi="Times New Roman" w:cs="Times New Roman"/>
                <w:sz w:val="12"/>
                <w:szCs w:val="12"/>
                <w:lang w:eastAsia="ru-RU"/>
              </w:rPr>
              <w:t>п</w:t>
            </w:r>
            <w:proofErr w:type="gramEnd"/>
            <w:r w:rsidRPr="00355C30">
              <w:rPr>
                <w:rFonts w:ascii="Times New Roman" w:eastAsia="Times New Roman" w:hAnsi="Times New Roman" w:cs="Times New Roman"/>
                <w:sz w:val="12"/>
                <w:szCs w:val="12"/>
                <w:lang w:eastAsia="ru-RU"/>
              </w:rPr>
              <w:t>/п</w:t>
            </w:r>
          </w:p>
        </w:tc>
        <w:tc>
          <w:tcPr>
            <w:tcW w:w="625"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Наименование социального проекта</w:t>
            </w:r>
          </w:p>
        </w:tc>
        <w:tc>
          <w:tcPr>
            <w:tcW w:w="712"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Объем финансирования, рублей</w:t>
            </w:r>
          </w:p>
        </w:tc>
        <w:tc>
          <w:tcPr>
            <w:tcW w:w="693"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Источник финансирования</w:t>
            </w: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Период выполнения</w:t>
            </w: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Основные результаты</w:t>
            </w: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начало</w:t>
            </w: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окончание</w:t>
            </w:r>
          </w:p>
        </w:tc>
      </w:tr>
      <w:tr w:rsidR="00355C30" w:rsidTr="00355C30">
        <w:tc>
          <w:tcPr>
            <w:tcW w:w="79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1.</w:t>
            </w:r>
          </w:p>
        </w:tc>
        <w:tc>
          <w:tcPr>
            <w:tcW w:w="625"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355C30" w:rsidRPr="00355C30" w:rsidRDefault="00355C30"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79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 xml:space="preserve">Необходимо указать сроки реализации таких программ и социальных проектов, объем и источник их финансирования, наименования и основные результаты таких социальных проектов. </w:t>
            </w:r>
            <w:proofErr w:type="gramStart"/>
            <w:r w:rsidRPr="00355C30">
              <w:rPr>
                <w:rFonts w:ascii="Times New Roman" w:eastAsia="Times New Roman" w:hAnsi="Times New Roman" w:cs="Times New Roman"/>
                <w:sz w:val="12"/>
                <w:szCs w:val="12"/>
                <w:lang w:eastAsia="ru-RU"/>
              </w:rPr>
              <w:t xml:space="preserve">Варианты источников финансирования: </w:t>
            </w:r>
            <w:r w:rsidRPr="00355C30">
              <w:rPr>
                <w:rFonts w:ascii="Times New Roman" w:eastAsia="Times New Roman" w:hAnsi="Times New Roman" w:cs="Times New Roman"/>
                <w:sz w:val="12"/>
                <w:szCs w:val="12"/>
                <w:lang w:eastAsia="ru-RU"/>
              </w:rPr>
              <w:lastRenderedPageBreak/>
              <w:t>президентский грант; субсидия Минэкономразвития России; иная субсидия из федерального бюджета; субсидия (грант) из областного бюджета; субсидия (грант) из местного бюджета; грант от внебюджетных источников; иной источник финансирования, за счет собственных средств.</w:t>
            </w:r>
            <w:proofErr w:type="gramEnd"/>
            <w:r w:rsidRPr="00355C30">
              <w:rPr>
                <w:rFonts w:ascii="Times New Roman" w:eastAsia="Times New Roman" w:hAnsi="Times New Roman" w:cs="Times New Roman"/>
                <w:sz w:val="12"/>
                <w:szCs w:val="12"/>
                <w:lang w:eastAsia="ru-RU"/>
              </w:rPr>
              <w:t xml:space="preserve"> Сумму полученной поддержки на реализацию социального проекта следует указать в рублях, без копеек. В случае отсутствия таких социальных проектов поставить отметку «отсутствуют».</w:t>
            </w: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25. Имеющиеся в распоряжении организации материально-технические ресурсы:</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помещение</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оборудование</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другое</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355C30">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355C30">
        <w:tc>
          <w:tcPr>
            <w:tcW w:w="798" w:type="pct"/>
            <w:vMerge w:val="restar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26. Публикации в СМИ за последние три года</w:t>
            </w:r>
          </w:p>
        </w:tc>
        <w:tc>
          <w:tcPr>
            <w:tcW w:w="1118"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25"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7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69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43"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512" w:type="pct"/>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798" w:type="pct"/>
            <w:vMerge/>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p>
        </w:tc>
        <w:tc>
          <w:tcPr>
            <w:tcW w:w="4202" w:type="pct"/>
            <w:gridSpan w:val="6"/>
            <w:vAlign w:val="center"/>
          </w:tcPr>
          <w:p w:rsidR="00B74A88" w:rsidRPr="00355C30" w:rsidRDefault="00B74A88" w:rsidP="00355C30">
            <w:pPr>
              <w:autoSpaceDE w:val="0"/>
              <w:autoSpaceDN w:val="0"/>
              <w:adjustRightInd w:val="0"/>
              <w:jc w:val="center"/>
              <w:rPr>
                <w:rFonts w:ascii="Times New Roman" w:eastAsia="Times New Roman" w:hAnsi="Times New Roman" w:cs="Times New Roman"/>
                <w:sz w:val="12"/>
                <w:szCs w:val="12"/>
                <w:lang w:eastAsia="ru-RU"/>
              </w:rPr>
            </w:pPr>
            <w:r w:rsidRPr="00355C30">
              <w:rPr>
                <w:rFonts w:ascii="Times New Roman" w:eastAsia="Times New Roman" w:hAnsi="Times New Roman" w:cs="Times New Roman"/>
                <w:sz w:val="12"/>
                <w:szCs w:val="12"/>
                <w:lang w:eastAsia="ru-RU"/>
              </w:rPr>
              <w:t>Можно указать ссылки на публикации в СМИ с информацией о деятельности организации.</w:t>
            </w:r>
          </w:p>
        </w:tc>
      </w:tr>
    </w:tbl>
    <w:p w:rsidR="00355C30" w:rsidRDefault="00355C30" w:rsidP="006541DC">
      <w:pPr>
        <w:spacing w:after="0" w:line="240" w:lineRule="auto"/>
        <w:jc w:val="center"/>
        <w:rPr>
          <w:rFonts w:ascii="Times New Roman" w:hAnsi="Times New Roman" w:cs="Times New Roman"/>
          <w:sz w:val="12"/>
          <w:szCs w:val="12"/>
        </w:rPr>
      </w:pPr>
    </w:p>
    <w:p w:rsidR="00B74A88" w:rsidRPr="00B74A88" w:rsidRDefault="00B74A88" w:rsidP="00B74A88">
      <w:pPr>
        <w:spacing w:after="0" w:line="240" w:lineRule="auto"/>
        <w:jc w:val="center"/>
        <w:rPr>
          <w:rFonts w:ascii="Times New Roman" w:hAnsi="Times New Roman" w:cs="Times New Roman"/>
          <w:sz w:val="12"/>
          <w:szCs w:val="12"/>
        </w:rPr>
      </w:pPr>
      <w:r w:rsidRPr="00B74A88">
        <w:rPr>
          <w:rFonts w:ascii="Times New Roman" w:hAnsi="Times New Roman" w:cs="Times New Roman"/>
          <w:sz w:val="12"/>
          <w:szCs w:val="12"/>
        </w:rPr>
        <w:t>5. Календарный план реализации социального проекта</w:t>
      </w:r>
    </w:p>
    <w:p w:rsid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Обратите внимание, что для завершения подготовки заявки необходимо указать даты всех заявленных Вами мероприятий в календарном плане.</w:t>
      </w:r>
    </w:p>
    <w:tbl>
      <w:tblPr>
        <w:tblStyle w:val="aff6"/>
        <w:tblW w:w="0" w:type="auto"/>
        <w:tblLook w:val="04A0" w:firstRow="1" w:lastRow="0" w:firstColumn="1" w:lastColumn="0" w:noHBand="0" w:noVBand="1"/>
      </w:tblPr>
      <w:tblGrid>
        <w:gridCol w:w="425"/>
        <w:gridCol w:w="958"/>
        <w:gridCol w:w="1250"/>
        <w:gridCol w:w="672"/>
        <w:gridCol w:w="927"/>
        <w:gridCol w:w="1043"/>
        <w:gridCol w:w="2454"/>
      </w:tblGrid>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N </w:t>
            </w:r>
            <w:proofErr w:type="gramStart"/>
            <w:r w:rsidRPr="00B74A88">
              <w:rPr>
                <w:rFonts w:ascii="Times New Roman" w:eastAsia="Times New Roman" w:hAnsi="Times New Roman" w:cs="Times New Roman"/>
                <w:sz w:val="12"/>
                <w:szCs w:val="12"/>
                <w:lang w:eastAsia="ru-RU"/>
              </w:rPr>
              <w:t>п</w:t>
            </w:r>
            <w:proofErr w:type="gramEnd"/>
            <w:r w:rsidRPr="00B74A88">
              <w:rPr>
                <w:rFonts w:ascii="Times New Roman" w:eastAsia="Times New Roman" w:hAnsi="Times New Roman" w:cs="Times New Roman"/>
                <w:sz w:val="12"/>
                <w:szCs w:val="12"/>
                <w:lang w:eastAsia="ru-RU"/>
              </w:rPr>
              <w:t>/п</w:t>
            </w: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Решаемая задача &lt;*&gt;</w:t>
            </w: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Наименование мероприятия</w:t>
            </w: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Дата начала</w:t>
            </w: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Дата завершения</w:t>
            </w: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География проведения</w:t>
            </w: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Ожидаемые</w:t>
            </w:r>
            <w:r>
              <w:rPr>
                <w:rFonts w:ascii="Times New Roman" w:eastAsia="Times New Roman" w:hAnsi="Times New Roman" w:cs="Times New Roman"/>
                <w:sz w:val="12"/>
                <w:szCs w:val="12"/>
                <w:lang w:eastAsia="ru-RU"/>
              </w:rPr>
              <w:t xml:space="preserve"> итоги </w:t>
            </w:r>
            <w:r w:rsidRPr="00B74A88">
              <w:rPr>
                <w:rFonts w:ascii="Times New Roman" w:eastAsia="Times New Roman" w:hAnsi="Times New Roman" w:cs="Times New Roman"/>
                <w:sz w:val="12"/>
                <w:szCs w:val="12"/>
                <w:lang w:eastAsia="ru-RU"/>
              </w:rPr>
              <w:t>(с указанием результата предоставления гранта и характеристик)</w:t>
            </w: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bl>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 xml:space="preserve">&lt;*&gt; Задачи переносятся из раздела «О социальном проекте». Указание в календарном плане иных задач, </w:t>
      </w:r>
      <w:proofErr w:type="gramStart"/>
      <w:r w:rsidRPr="00B74A88">
        <w:rPr>
          <w:rFonts w:ascii="Times New Roman" w:hAnsi="Times New Roman" w:cs="Times New Roman"/>
          <w:sz w:val="12"/>
          <w:szCs w:val="12"/>
        </w:rPr>
        <w:t>помимо</w:t>
      </w:r>
      <w:proofErr w:type="gramEnd"/>
      <w:r w:rsidRPr="00B74A88">
        <w:rPr>
          <w:rFonts w:ascii="Times New Roman" w:hAnsi="Times New Roman" w:cs="Times New Roman"/>
          <w:sz w:val="12"/>
          <w:szCs w:val="12"/>
        </w:rPr>
        <w:t xml:space="preserve"> указанных ранее в разделе «О социальном проекте», не допускается.</w:t>
      </w:r>
    </w:p>
    <w:p w:rsidR="00B74A88" w:rsidRPr="00B74A88" w:rsidRDefault="00B74A88" w:rsidP="00B74A88">
      <w:pPr>
        <w:spacing w:after="0" w:line="240" w:lineRule="auto"/>
        <w:ind w:firstLine="284"/>
        <w:jc w:val="center"/>
        <w:rPr>
          <w:rFonts w:ascii="Times New Roman" w:hAnsi="Times New Roman" w:cs="Times New Roman"/>
          <w:sz w:val="12"/>
          <w:szCs w:val="12"/>
        </w:rPr>
      </w:pPr>
      <w:r w:rsidRPr="00B74A88">
        <w:rPr>
          <w:rFonts w:ascii="Times New Roman" w:hAnsi="Times New Roman" w:cs="Times New Roman"/>
          <w:sz w:val="12"/>
          <w:szCs w:val="12"/>
        </w:rPr>
        <w:t>6. Бюджет социального проекта</w:t>
      </w:r>
    </w:p>
    <w:p w:rsid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 xml:space="preserve">Рекомендуется проектирование бюджета заполнять в </w:t>
      </w:r>
      <w:proofErr w:type="spellStart"/>
      <w:r w:rsidRPr="00B74A88">
        <w:rPr>
          <w:rFonts w:ascii="Times New Roman" w:hAnsi="Times New Roman" w:cs="Times New Roman"/>
          <w:sz w:val="12"/>
          <w:szCs w:val="12"/>
        </w:rPr>
        <w:t>Excel</w:t>
      </w:r>
      <w:proofErr w:type="spellEnd"/>
      <w:r w:rsidRPr="00B74A88">
        <w:rPr>
          <w:rFonts w:ascii="Times New Roman" w:hAnsi="Times New Roman" w:cs="Times New Roman"/>
          <w:sz w:val="12"/>
          <w:szCs w:val="12"/>
        </w:rPr>
        <w:t xml:space="preserve"> или аналогичных программах. Ниже </w:t>
      </w:r>
      <w:proofErr w:type="spellStart"/>
      <w:r w:rsidRPr="00B74A88">
        <w:rPr>
          <w:rFonts w:ascii="Times New Roman" w:hAnsi="Times New Roman" w:cs="Times New Roman"/>
          <w:sz w:val="12"/>
          <w:szCs w:val="12"/>
        </w:rPr>
        <w:t>справочно</w:t>
      </w:r>
      <w:proofErr w:type="spellEnd"/>
      <w:r w:rsidRPr="00B74A88">
        <w:rPr>
          <w:rFonts w:ascii="Times New Roman" w:hAnsi="Times New Roman" w:cs="Times New Roman"/>
          <w:sz w:val="12"/>
          <w:szCs w:val="12"/>
        </w:rPr>
        <w:t xml:space="preserve"> приведена форма таблицы.</w:t>
      </w:r>
    </w:p>
    <w:tbl>
      <w:tblPr>
        <w:tblStyle w:val="aff6"/>
        <w:tblW w:w="0" w:type="auto"/>
        <w:tblLook w:val="04A0" w:firstRow="1" w:lastRow="0" w:firstColumn="1" w:lastColumn="0" w:noHBand="0" w:noVBand="1"/>
      </w:tblPr>
      <w:tblGrid>
        <w:gridCol w:w="413"/>
        <w:gridCol w:w="3097"/>
        <w:gridCol w:w="851"/>
        <w:gridCol w:w="1396"/>
        <w:gridCol w:w="1012"/>
        <w:gridCol w:w="960"/>
      </w:tblGrid>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N </w:t>
            </w:r>
            <w:proofErr w:type="gramStart"/>
            <w:r w:rsidRPr="00B74A88">
              <w:rPr>
                <w:rFonts w:ascii="Times New Roman" w:eastAsia="Times New Roman" w:hAnsi="Times New Roman" w:cs="Times New Roman"/>
                <w:sz w:val="12"/>
                <w:szCs w:val="12"/>
                <w:lang w:eastAsia="ru-RU"/>
              </w:rPr>
              <w:t>п</w:t>
            </w:r>
            <w:proofErr w:type="gramEnd"/>
            <w:r w:rsidRPr="00B74A88">
              <w:rPr>
                <w:rFonts w:ascii="Times New Roman" w:eastAsia="Times New Roman" w:hAnsi="Times New Roman" w:cs="Times New Roman"/>
                <w:sz w:val="12"/>
                <w:szCs w:val="12"/>
                <w:lang w:eastAsia="ru-RU"/>
              </w:rPr>
              <w:t>/п</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Наименование статьи</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Общая стоимость, рублей</w:t>
            </w: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Софинансирование (при наличии), </w:t>
            </w:r>
            <w:r w:rsidRPr="00B74A88">
              <w:rPr>
                <w:rFonts w:ascii="Times New Roman" w:eastAsia="Times New Roman" w:hAnsi="Times New Roman" w:cs="Times New Roman"/>
                <w:sz w:val="12"/>
                <w:szCs w:val="12"/>
                <w:lang w:eastAsia="ru-RU"/>
              </w:rPr>
              <w:t>рублей</w:t>
            </w: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Запрашиваемая сумма, рублей</w:t>
            </w: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Комментарий </w:t>
            </w:r>
            <w:hyperlink w:anchor="Par658" w:history="1">
              <w:r w:rsidRPr="00B74A88">
                <w:rPr>
                  <w:rFonts w:ascii="Times New Roman" w:eastAsia="Times New Roman" w:hAnsi="Times New Roman" w:cs="Times New Roman"/>
                  <w:sz w:val="12"/>
                  <w:szCs w:val="12"/>
                  <w:lang w:eastAsia="ru-RU"/>
                </w:rPr>
                <w:t>&lt;1&gt;</w:t>
              </w:r>
            </w:hyperlink>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1.</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Оплата труда работников, участвующих в реализации мероприятий социального проекта </w:t>
            </w:r>
            <w:hyperlink w:anchor="Par659" w:history="1">
              <w:r w:rsidRPr="00B74A88">
                <w:rPr>
                  <w:rFonts w:ascii="Times New Roman" w:eastAsia="Times New Roman" w:hAnsi="Times New Roman" w:cs="Times New Roman"/>
                  <w:sz w:val="12"/>
                  <w:szCs w:val="12"/>
                  <w:lang w:eastAsia="ru-RU"/>
                </w:rPr>
                <w:t>&lt;2&gt;</w:t>
              </w:r>
            </w:hyperlink>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1.1.</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Оплата труда штатных работников, включая НДФЛ</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должность</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должность</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1.2.</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2.</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Начисления на оплату труда работников, участвующих в реализации мероприятий социального проекта </w:t>
            </w:r>
            <w:hyperlink w:anchor="Par660" w:history="1">
              <w:r w:rsidRPr="00B74A88">
                <w:rPr>
                  <w:rFonts w:ascii="Times New Roman" w:eastAsia="Times New Roman" w:hAnsi="Times New Roman" w:cs="Times New Roman"/>
                  <w:sz w:val="12"/>
                  <w:szCs w:val="12"/>
                  <w:lang w:eastAsia="ru-RU"/>
                </w:rPr>
                <w:t>&lt;3&gt;</w:t>
              </w:r>
            </w:hyperlink>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Страховые взносы с выплат штатным работникам</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Страховые взносы с выплат физическим лицам по гражданско-правовым договорам</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3.</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Затраты на служебные командировки работников, участвующих в реализации мероприятий социального проекта </w:t>
            </w:r>
            <w:hyperlink w:anchor="Par661" w:history="1">
              <w:r w:rsidRPr="00B74A88">
                <w:rPr>
                  <w:rFonts w:ascii="Times New Roman" w:eastAsia="Times New Roman" w:hAnsi="Times New Roman" w:cs="Times New Roman"/>
                  <w:sz w:val="12"/>
                  <w:szCs w:val="12"/>
                  <w:lang w:eastAsia="ru-RU"/>
                </w:rPr>
                <w:t>&lt;4&gt;</w:t>
              </w:r>
            </w:hyperlink>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4.</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Оплата товаров, покупка оборудования, а также расходных материалов, необходимых для реализации мероприятий социального проекта, в количестве, соответствующем объему работ и (или) услуг </w:t>
            </w:r>
            <w:hyperlink w:anchor="Par662" w:history="1">
              <w:r w:rsidRPr="00B74A88">
                <w:rPr>
                  <w:rFonts w:ascii="Times New Roman" w:eastAsia="Times New Roman" w:hAnsi="Times New Roman" w:cs="Times New Roman"/>
                  <w:sz w:val="12"/>
                  <w:szCs w:val="12"/>
                  <w:lang w:eastAsia="ru-RU"/>
                </w:rPr>
                <w:t>&lt;5&gt;</w:t>
              </w:r>
            </w:hyperlink>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5.</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Оплата работ и услуг сторонних организаций и (или) физических лиц, необходимых для реализации мероприятий социального проекта </w:t>
            </w:r>
            <w:hyperlink w:anchor="Par663" w:history="1">
              <w:r w:rsidRPr="00B74A88">
                <w:rPr>
                  <w:rFonts w:ascii="Times New Roman" w:eastAsia="Times New Roman" w:hAnsi="Times New Roman" w:cs="Times New Roman"/>
                  <w:sz w:val="12"/>
                  <w:szCs w:val="12"/>
                  <w:lang w:eastAsia="ru-RU"/>
                </w:rPr>
                <w:t>&lt;6&gt;</w:t>
              </w:r>
            </w:hyperlink>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6.</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Оплата аренды помещений для проведения мероприятий социального проекта</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7.</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Оплата содержания и эксплуатации помещений, в том числе оплата коммунальных услуг, в части их использования для реализации социального проекта</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8.</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Оплата транспортных услуг (аренды транспорта) для реализации мероприятий социального проекта</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lastRenderedPageBreak/>
              <w:t>9.</w:t>
            </w: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Уплата налогов, сборов, взносов и иных обязательных платежей, связанных с реализацией мероприятий социального проекта</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3097"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ИТОГО</w:t>
            </w:r>
          </w:p>
        </w:tc>
        <w:tc>
          <w:tcPr>
            <w:tcW w:w="851"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396"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12" w:type="dxa"/>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0" w:type="auto"/>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bl>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&lt;1</w:t>
      </w:r>
      <w:proofErr w:type="gramStart"/>
      <w:r w:rsidRPr="00B74A88">
        <w:rPr>
          <w:rFonts w:ascii="Times New Roman" w:hAnsi="Times New Roman" w:cs="Times New Roman"/>
          <w:sz w:val="12"/>
          <w:szCs w:val="12"/>
        </w:rPr>
        <w:t>&gt; У</w:t>
      </w:r>
      <w:proofErr w:type="gramEnd"/>
      <w:r w:rsidRPr="00B74A88">
        <w:rPr>
          <w:rFonts w:ascii="Times New Roman" w:hAnsi="Times New Roman" w:cs="Times New Roman"/>
          <w:sz w:val="12"/>
          <w:szCs w:val="12"/>
        </w:rPr>
        <w:t>казать номера мероприятий из таблицы раздела 5 «Календарный план реализации социального проекта».</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&lt;2&gt; Должны быть указаны все выплаты штатным сотрудникам, а также выплаты по гражданско-правовым договорам физическим лицам, расшифровка затрат на оплату труда с обоснованием количества и профиля специалистов, участвующих в реализации мероприятий социального проекта, и затраченного времени.</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&lt;3&gt; Должны быть указаны все страховые выплаты штатным сотрудникам, а также выплаты по гражданско-правовым договорам физическим лицам, в том числе страховые взносы на обязательное пенсионное страхование, на обязательное социальное страхование на случай временной нетрудоспособности, на обязательное медицинское страхование, в соответствующую инспекцию Федеральной налоговой службы.</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&lt;4&gt; Размер рассчитывается в соответствии с действующим законодательством.</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&lt;5</w:t>
      </w:r>
      <w:proofErr w:type="gramStart"/>
      <w:r w:rsidRPr="00B74A88">
        <w:rPr>
          <w:rFonts w:ascii="Times New Roman" w:hAnsi="Times New Roman" w:cs="Times New Roman"/>
          <w:sz w:val="12"/>
          <w:szCs w:val="12"/>
        </w:rPr>
        <w:t>&gt; У</w:t>
      </w:r>
      <w:proofErr w:type="gramEnd"/>
      <w:r w:rsidRPr="00B74A88">
        <w:rPr>
          <w:rFonts w:ascii="Times New Roman" w:hAnsi="Times New Roman" w:cs="Times New Roman"/>
          <w:sz w:val="12"/>
          <w:szCs w:val="12"/>
        </w:rPr>
        <w:t>казываются в том числе затраты на компьютерное оборудование и программное обеспечение (включая справочные информационные системы, бухгалтерское программное обеспечение), канцтовары, продукты питания.</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&lt;6</w:t>
      </w:r>
      <w:proofErr w:type="gramStart"/>
      <w:r w:rsidRPr="00B74A88">
        <w:rPr>
          <w:rFonts w:ascii="Times New Roman" w:hAnsi="Times New Roman" w:cs="Times New Roman"/>
          <w:sz w:val="12"/>
          <w:szCs w:val="12"/>
        </w:rPr>
        <w:t>&gt; У</w:t>
      </w:r>
      <w:proofErr w:type="gramEnd"/>
      <w:r w:rsidRPr="00B74A88">
        <w:rPr>
          <w:rFonts w:ascii="Times New Roman" w:hAnsi="Times New Roman" w:cs="Times New Roman"/>
          <w:sz w:val="12"/>
          <w:szCs w:val="12"/>
        </w:rPr>
        <w:t>казываются в том числе затраты на услуги связи, электронный документооборот, почтовые услуги, услуги банков.</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КОММЕНТАРИИ К БЮДЖЕТУ СОЦИАЛЬНОГО ПРОЕКТА.</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Расходы должны быть максимально детализированы. По каждой строке бюджета необходимо предусмотреть развернутый комментарий, поясняющий порядок расчета.</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Финансово-экономическое обоснование планируемых к осуществлению расходов должно содержать калькуляцию статей планируемых расходов и подтверждаться сметами, прайс-листами (коммерческими предложениями) поставщиков.</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В том числе укажите, какие статьи расходов в рамках сметы социального проекта представляют собой денежный эквивалент. Поясните порядок расчета их денежной оценки.</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НЕ РЕКОМЕНДУЕТСЯ предусматривать использование гранта на осуществление следующих расходов:</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 xml:space="preserve">расходов на рекламу, в том числе продвижение сайтов, групп в социальных сетях, публикации в электронных и печатных средствах массовой информации, плату за размещение </w:t>
      </w:r>
      <w:proofErr w:type="spellStart"/>
      <w:r w:rsidRPr="00B74A88">
        <w:rPr>
          <w:rFonts w:ascii="Times New Roman" w:hAnsi="Times New Roman" w:cs="Times New Roman"/>
          <w:sz w:val="12"/>
          <w:szCs w:val="12"/>
        </w:rPr>
        <w:t>билбордов</w:t>
      </w:r>
      <w:proofErr w:type="spellEnd"/>
      <w:r w:rsidRPr="00B74A88">
        <w:rPr>
          <w:rFonts w:ascii="Times New Roman" w:hAnsi="Times New Roman" w:cs="Times New Roman"/>
          <w:sz w:val="12"/>
          <w:szCs w:val="12"/>
        </w:rPr>
        <w:t xml:space="preserve"> и баннеров;</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расходов на приобретение призов стоимостью более 3000 рублей, подарков;</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расходов на приобретение путевок;</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 xml:space="preserve">непредвиденных расходов, а также </w:t>
      </w:r>
      <w:proofErr w:type="spellStart"/>
      <w:r w:rsidRPr="00B74A88">
        <w:rPr>
          <w:rFonts w:ascii="Times New Roman" w:hAnsi="Times New Roman" w:cs="Times New Roman"/>
          <w:sz w:val="12"/>
          <w:szCs w:val="12"/>
        </w:rPr>
        <w:t>недетализированных</w:t>
      </w:r>
      <w:proofErr w:type="spellEnd"/>
      <w:r w:rsidRPr="00B74A88">
        <w:rPr>
          <w:rFonts w:ascii="Times New Roman" w:hAnsi="Times New Roman" w:cs="Times New Roman"/>
          <w:sz w:val="12"/>
          <w:szCs w:val="12"/>
        </w:rPr>
        <w:t xml:space="preserve"> "прочих расходов".</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ЗАПРЕЩЕНО предусматривать затраты, указанные в пункте 1.4.1 Порядка.</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ПРИ ПОДАЧЕ ЗАЯВЛЕНИЯ ОРГАНИЗАЦИЯ ПОДТВЕРЖДАЕТ:</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согласие с условиями Порядка;</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актуальность и достоверность информации и документов (электронных копий документов), представленной в составе настоящей заявки;</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отсутствие в представленном на конкурс настоящей заявкой социальном проекте мероприятий, осуществление которых нарушает требования законодательства;</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отсутствие в настоящей заявке информации, использование которой нарушает требования законодательства;</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соответствие представляющей настоящую заявку организации следующим требованиям:</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осуществление организацией в соответствии с ее уставом одного или нескольких видов деятельности, соответствующих направлению, указанному в настоящей заявке.</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Руководитель организации</w:t>
      </w:r>
      <w:r w:rsidRPr="00B74A88">
        <w:rPr>
          <w:rFonts w:ascii="Times New Roman" w:hAnsi="Times New Roman" w:cs="Times New Roman"/>
          <w:sz w:val="12"/>
          <w:szCs w:val="12"/>
        </w:rPr>
        <w:tab/>
        <w:t>_______________/</w:t>
      </w:r>
      <w:r w:rsidRPr="00B74A88">
        <w:rPr>
          <w:rFonts w:ascii="Times New Roman" w:hAnsi="Times New Roman" w:cs="Times New Roman"/>
          <w:sz w:val="12"/>
          <w:szCs w:val="12"/>
        </w:rPr>
        <w:tab/>
        <w:t>_____________</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ab/>
        <w:t>(подпись)</w:t>
      </w:r>
      <w:r w:rsidRPr="00B74A88">
        <w:rPr>
          <w:rFonts w:ascii="Times New Roman" w:hAnsi="Times New Roman" w:cs="Times New Roman"/>
          <w:sz w:val="12"/>
          <w:szCs w:val="12"/>
        </w:rPr>
        <w:tab/>
        <w:t>(Ф.И.О.)</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М.П.</w:t>
      </w:r>
      <w:r w:rsidRPr="00B74A88">
        <w:rPr>
          <w:rFonts w:ascii="Times New Roman" w:hAnsi="Times New Roman" w:cs="Times New Roman"/>
          <w:sz w:val="12"/>
          <w:szCs w:val="12"/>
        </w:rPr>
        <w:tab/>
      </w:r>
      <w:r w:rsidRPr="00B74A88">
        <w:rPr>
          <w:rFonts w:ascii="Times New Roman" w:hAnsi="Times New Roman" w:cs="Times New Roman"/>
          <w:sz w:val="12"/>
          <w:szCs w:val="12"/>
        </w:rPr>
        <w:tab/>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Бухгалтер организации (при наличии)</w:t>
      </w:r>
      <w:r w:rsidRPr="00B74A88">
        <w:rPr>
          <w:rFonts w:ascii="Times New Roman" w:hAnsi="Times New Roman" w:cs="Times New Roman"/>
          <w:sz w:val="12"/>
          <w:szCs w:val="12"/>
        </w:rPr>
        <w:tab/>
        <w:t>_______________/</w:t>
      </w:r>
      <w:r w:rsidRPr="00B74A88">
        <w:rPr>
          <w:rFonts w:ascii="Times New Roman" w:hAnsi="Times New Roman" w:cs="Times New Roman"/>
          <w:sz w:val="12"/>
          <w:szCs w:val="12"/>
        </w:rPr>
        <w:tab/>
        <w:t>_____________</w:t>
      </w:r>
    </w:p>
    <w:p w:rsidR="00B74A88" w:rsidRPr="00B74A88" w:rsidRDefault="00B74A88" w:rsidP="00B74A88">
      <w:pPr>
        <w:spacing w:after="0" w:line="240" w:lineRule="auto"/>
        <w:ind w:firstLine="284"/>
        <w:jc w:val="both"/>
        <w:rPr>
          <w:rFonts w:ascii="Times New Roman" w:hAnsi="Times New Roman" w:cs="Times New Roman"/>
          <w:sz w:val="12"/>
          <w:szCs w:val="12"/>
        </w:rPr>
      </w:pPr>
      <w:r w:rsidRPr="00B74A88">
        <w:rPr>
          <w:rFonts w:ascii="Times New Roman" w:hAnsi="Times New Roman" w:cs="Times New Roman"/>
          <w:sz w:val="12"/>
          <w:szCs w:val="12"/>
        </w:rPr>
        <w:tab/>
        <w:t>(подпись)</w:t>
      </w:r>
      <w:r w:rsidRPr="00B74A88">
        <w:rPr>
          <w:rFonts w:ascii="Times New Roman" w:hAnsi="Times New Roman" w:cs="Times New Roman"/>
          <w:sz w:val="12"/>
          <w:szCs w:val="12"/>
        </w:rPr>
        <w:tab/>
        <w:t>(Ф.И.О.)</w:t>
      </w:r>
    </w:p>
    <w:p w:rsidR="00B74A88" w:rsidRPr="00B74A88" w:rsidRDefault="00B74A88" w:rsidP="00B74A88">
      <w:pPr>
        <w:spacing w:after="0" w:line="240" w:lineRule="auto"/>
        <w:ind w:firstLine="284"/>
        <w:jc w:val="right"/>
        <w:rPr>
          <w:rFonts w:ascii="Times New Roman" w:hAnsi="Times New Roman" w:cs="Times New Roman"/>
          <w:sz w:val="12"/>
          <w:szCs w:val="12"/>
        </w:rPr>
      </w:pPr>
      <w:r w:rsidRPr="00B74A88">
        <w:rPr>
          <w:rFonts w:ascii="Times New Roman" w:hAnsi="Times New Roman" w:cs="Times New Roman"/>
          <w:sz w:val="12"/>
          <w:szCs w:val="12"/>
        </w:rPr>
        <w:t>Приложение 2</w:t>
      </w:r>
      <w:r>
        <w:rPr>
          <w:rFonts w:ascii="Times New Roman" w:hAnsi="Times New Roman" w:cs="Times New Roman"/>
          <w:sz w:val="12"/>
          <w:szCs w:val="12"/>
        </w:rPr>
        <w:t xml:space="preserve"> </w:t>
      </w:r>
      <w:r w:rsidRPr="00B74A88">
        <w:rPr>
          <w:rFonts w:ascii="Times New Roman" w:hAnsi="Times New Roman" w:cs="Times New Roman"/>
          <w:sz w:val="12"/>
          <w:szCs w:val="12"/>
        </w:rPr>
        <w:t>к Порядку</w:t>
      </w:r>
    </w:p>
    <w:p w:rsidR="00B74A88" w:rsidRPr="00B74A88" w:rsidRDefault="00B74A88" w:rsidP="00B74A88">
      <w:pPr>
        <w:spacing w:after="0" w:line="240" w:lineRule="auto"/>
        <w:ind w:firstLine="284"/>
        <w:jc w:val="right"/>
        <w:rPr>
          <w:rFonts w:ascii="Times New Roman" w:hAnsi="Times New Roman" w:cs="Times New Roman"/>
          <w:sz w:val="12"/>
          <w:szCs w:val="12"/>
        </w:rPr>
      </w:pPr>
      <w:r w:rsidRPr="00B74A88">
        <w:rPr>
          <w:rFonts w:ascii="Times New Roman" w:hAnsi="Times New Roman" w:cs="Times New Roman"/>
          <w:sz w:val="12"/>
          <w:szCs w:val="12"/>
        </w:rPr>
        <w:t xml:space="preserve">предоставления из бюджета муниципального района </w:t>
      </w:r>
    </w:p>
    <w:p w:rsidR="00B74A88" w:rsidRPr="00B74A88" w:rsidRDefault="00B74A88" w:rsidP="00B74A88">
      <w:pPr>
        <w:spacing w:after="0" w:line="240" w:lineRule="auto"/>
        <w:ind w:firstLine="284"/>
        <w:jc w:val="right"/>
        <w:rPr>
          <w:rFonts w:ascii="Times New Roman" w:hAnsi="Times New Roman" w:cs="Times New Roman"/>
          <w:sz w:val="12"/>
          <w:szCs w:val="12"/>
        </w:rPr>
      </w:pPr>
      <w:r w:rsidRPr="00B74A88">
        <w:rPr>
          <w:rFonts w:ascii="Times New Roman" w:hAnsi="Times New Roman" w:cs="Times New Roman"/>
          <w:sz w:val="12"/>
          <w:szCs w:val="12"/>
        </w:rPr>
        <w:t>Сергиевский Самарской области</w:t>
      </w:r>
    </w:p>
    <w:p w:rsidR="00B74A88" w:rsidRPr="00B74A88" w:rsidRDefault="00B74A88" w:rsidP="00B74A88">
      <w:pPr>
        <w:spacing w:after="0" w:line="240" w:lineRule="auto"/>
        <w:ind w:firstLine="284"/>
        <w:jc w:val="right"/>
        <w:rPr>
          <w:rFonts w:ascii="Times New Roman" w:hAnsi="Times New Roman" w:cs="Times New Roman"/>
          <w:sz w:val="12"/>
          <w:szCs w:val="12"/>
        </w:rPr>
      </w:pPr>
      <w:r w:rsidRPr="00B74A88">
        <w:rPr>
          <w:rFonts w:ascii="Times New Roman" w:hAnsi="Times New Roman" w:cs="Times New Roman"/>
          <w:sz w:val="12"/>
          <w:szCs w:val="12"/>
        </w:rPr>
        <w:t>грантов в форме субсидий социально</w:t>
      </w:r>
    </w:p>
    <w:p w:rsidR="00B74A88" w:rsidRPr="00B74A88" w:rsidRDefault="00B74A88" w:rsidP="00B74A88">
      <w:pPr>
        <w:spacing w:after="0" w:line="240" w:lineRule="auto"/>
        <w:ind w:firstLine="284"/>
        <w:jc w:val="right"/>
        <w:rPr>
          <w:rFonts w:ascii="Times New Roman" w:hAnsi="Times New Roman" w:cs="Times New Roman"/>
          <w:sz w:val="12"/>
          <w:szCs w:val="12"/>
        </w:rPr>
      </w:pPr>
      <w:r w:rsidRPr="00B74A88">
        <w:rPr>
          <w:rFonts w:ascii="Times New Roman" w:hAnsi="Times New Roman" w:cs="Times New Roman"/>
          <w:sz w:val="12"/>
          <w:szCs w:val="12"/>
        </w:rPr>
        <w:t>ориентированным некоммерческим организациям</w:t>
      </w:r>
    </w:p>
    <w:p w:rsidR="00B74A88" w:rsidRPr="00B74A88" w:rsidRDefault="00B74A88" w:rsidP="00B74A88">
      <w:pPr>
        <w:spacing w:after="0" w:line="240" w:lineRule="auto"/>
        <w:ind w:firstLine="284"/>
        <w:jc w:val="right"/>
        <w:rPr>
          <w:rFonts w:ascii="Times New Roman" w:hAnsi="Times New Roman" w:cs="Times New Roman"/>
          <w:sz w:val="12"/>
          <w:szCs w:val="12"/>
        </w:rPr>
      </w:pPr>
      <w:r w:rsidRPr="00B74A88">
        <w:rPr>
          <w:rFonts w:ascii="Times New Roman" w:hAnsi="Times New Roman" w:cs="Times New Roman"/>
          <w:sz w:val="12"/>
          <w:szCs w:val="12"/>
        </w:rPr>
        <w:t>на</w:t>
      </w:r>
      <w:r>
        <w:rPr>
          <w:rFonts w:ascii="Times New Roman" w:hAnsi="Times New Roman" w:cs="Times New Roman"/>
          <w:sz w:val="12"/>
          <w:szCs w:val="12"/>
        </w:rPr>
        <w:t xml:space="preserve"> реализацию социальных проектов</w:t>
      </w:r>
    </w:p>
    <w:p w:rsidR="00B74A88" w:rsidRDefault="00B74A88" w:rsidP="00B74A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Журнал </w:t>
      </w:r>
      <w:r w:rsidRPr="00B74A88">
        <w:rPr>
          <w:rFonts w:ascii="Times New Roman" w:hAnsi="Times New Roman" w:cs="Times New Roman"/>
          <w:sz w:val="12"/>
          <w:szCs w:val="12"/>
        </w:rPr>
        <w:t>регистрации заявок на участие</w:t>
      </w:r>
      <w:r>
        <w:rPr>
          <w:rFonts w:ascii="Times New Roman" w:hAnsi="Times New Roman" w:cs="Times New Roman"/>
          <w:sz w:val="12"/>
          <w:szCs w:val="12"/>
        </w:rPr>
        <w:t xml:space="preserve"> в конкурсе социальных проектов </w:t>
      </w:r>
      <w:r w:rsidRPr="00B74A88">
        <w:rPr>
          <w:rFonts w:ascii="Times New Roman" w:hAnsi="Times New Roman" w:cs="Times New Roman"/>
          <w:sz w:val="12"/>
          <w:szCs w:val="12"/>
        </w:rPr>
        <w:t>социально ориентированных некоммерческих организаций</w:t>
      </w:r>
    </w:p>
    <w:tbl>
      <w:tblPr>
        <w:tblStyle w:val="aff6"/>
        <w:tblW w:w="5000" w:type="pct"/>
        <w:tblLook w:val="04A0" w:firstRow="1" w:lastRow="0" w:firstColumn="1" w:lastColumn="0" w:noHBand="0" w:noVBand="1"/>
      </w:tblPr>
      <w:tblGrid>
        <w:gridCol w:w="533"/>
        <w:gridCol w:w="1560"/>
        <w:gridCol w:w="1560"/>
        <w:gridCol w:w="1417"/>
        <w:gridCol w:w="1135"/>
        <w:gridCol w:w="1524"/>
      </w:tblGrid>
      <w:tr w:rsidR="00B74A88" w:rsidTr="00B74A88">
        <w:tc>
          <w:tcPr>
            <w:tcW w:w="345"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 xml:space="preserve">N </w:t>
            </w:r>
            <w:proofErr w:type="gramStart"/>
            <w:r w:rsidRPr="00B74A88">
              <w:rPr>
                <w:rFonts w:ascii="Times New Roman" w:eastAsia="Times New Roman" w:hAnsi="Times New Roman" w:cs="Times New Roman"/>
                <w:sz w:val="12"/>
                <w:szCs w:val="12"/>
                <w:lang w:eastAsia="ru-RU"/>
              </w:rPr>
              <w:t>п</w:t>
            </w:r>
            <w:proofErr w:type="gramEnd"/>
            <w:r w:rsidRPr="00B74A88">
              <w:rPr>
                <w:rFonts w:ascii="Times New Roman" w:eastAsia="Times New Roman" w:hAnsi="Times New Roman" w:cs="Times New Roman"/>
                <w:sz w:val="12"/>
                <w:szCs w:val="12"/>
                <w:lang w:eastAsia="ru-RU"/>
              </w:rPr>
              <w:t>/п</w:t>
            </w:r>
          </w:p>
        </w:tc>
        <w:tc>
          <w:tcPr>
            <w:tcW w:w="1009"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Дата и время регистрации</w:t>
            </w:r>
          </w:p>
        </w:tc>
        <w:tc>
          <w:tcPr>
            <w:tcW w:w="1009"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Наименование </w:t>
            </w:r>
            <w:r w:rsidRPr="00B74A88">
              <w:rPr>
                <w:rFonts w:ascii="Times New Roman" w:eastAsia="Times New Roman" w:hAnsi="Times New Roman" w:cs="Times New Roman"/>
                <w:sz w:val="12"/>
                <w:szCs w:val="12"/>
                <w:lang w:eastAsia="ru-RU"/>
              </w:rPr>
              <w:t>организации</w:t>
            </w:r>
          </w:p>
        </w:tc>
        <w:tc>
          <w:tcPr>
            <w:tcW w:w="917"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Название </w:t>
            </w:r>
            <w:r w:rsidRPr="00B74A88">
              <w:rPr>
                <w:rFonts w:ascii="Times New Roman" w:eastAsia="Times New Roman" w:hAnsi="Times New Roman" w:cs="Times New Roman"/>
                <w:sz w:val="12"/>
                <w:szCs w:val="12"/>
                <w:lang w:eastAsia="ru-RU"/>
              </w:rPr>
              <w:t>социального проекта</w:t>
            </w:r>
          </w:p>
        </w:tc>
        <w:tc>
          <w:tcPr>
            <w:tcW w:w="734"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Отметка о получении заявки</w:t>
            </w:r>
          </w:p>
        </w:tc>
        <w:tc>
          <w:tcPr>
            <w:tcW w:w="986"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Примечание</w:t>
            </w:r>
          </w:p>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r w:rsidRPr="00B74A88">
              <w:rPr>
                <w:rFonts w:ascii="Times New Roman" w:eastAsia="Times New Roman" w:hAnsi="Times New Roman" w:cs="Times New Roman"/>
                <w:sz w:val="12"/>
                <w:szCs w:val="12"/>
                <w:lang w:eastAsia="ru-RU"/>
              </w:rPr>
              <w:t>(</w:t>
            </w:r>
            <w:proofErr w:type="gramStart"/>
            <w:r w:rsidRPr="00B74A88">
              <w:rPr>
                <w:rFonts w:ascii="Times New Roman" w:eastAsia="Times New Roman" w:hAnsi="Times New Roman" w:cs="Times New Roman"/>
                <w:sz w:val="12"/>
                <w:szCs w:val="12"/>
                <w:lang w:eastAsia="ru-RU"/>
              </w:rPr>
              <w:t>допущена</w:t>
            </w:r>
            <w:proofErr w:type="gramEnd"/>
            <w:r w:rsidRPr="00B74A88">
              <w:rPr>
                <w:rFonts w:ascii="Times New Roman" w:eastAsia="Times New Roman" w:hAnsi="Times New Roman" w:cs="Times New Roman"/>
                <w:sz w:val="12"/>
                <w:szCs w:val="12"/>
                <w:lang w:eastAsia="ru-RU"/>
              </w:rPr>
              <w:t>/не допущена)</w:t>
            </w:r>
          </w:p>
        </w:tc>
      </w:tr>
      <w:tr w:rsidR="00B74A88" w:rsidTr="00B74A88">
        <w:tc>
          <w:tcPr>
            <w:tcW w:w="345"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09"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09"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917"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734"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986"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r w:rsidR="00B74A88" w:rsidTr="00B74A88">
        <w:tc>
          <w:tcPr>
            <w:tcW w:w="345"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09"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1009"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917"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734"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c>
          <w:tcPr>
            <w:tcW w:w="986" w:type="pct"/>
            <w:vAlign w:val="center"/>
          </w:tcPr>
          <w:p w:rsidR="00B74A88" w:rsidRPr="00B74A88" w:rsidRDefault="00B74A88" w:rsidP="00E93D31">
            <w:pPr>
              <w:autoSpaceDE w:val="0"/>
              <w:autoSpaceDN w:val="0"/>
              <w:adjustRightInd w:val="0"/>
              <w:jc w:val="center"/>
              <w:rPr>
                <w:rFonts w:ascii="Times New Roman" w:eastAsia="Times New Roman" w:hAnsi="Times New Roman" w:cs="Times New Roman"/>
                <w:sz w:val="12"/>
                <w:szCs w:val="12"/>
                <w:lang w:eastAsia="ru-RU"/>
              </w:rPr>
            </w:pPr>
          </w:p>
        </w:tc>
      </w:tr>
    </w:tbl>
    <w:p w:rsidR="005C7B10" w:rsidRPr="005C7B10" w:rsidRDefault="005C7B10" w:rsidP="005C7B10">
      <w:pPr>
        <w:spacing w:after="0" w:line="240" w:lineRule="auto"/>
        <w:jc w:val="both"/>
        <w:rPr>
          <w:rFonts w:ascii="Times New Roman" w:hAnsi="Times New Roman" w:cs="Times New Roman"/>
          <w:sz w:val="12"/>
          <w:szCs w:val="12"/>
        </w:rPr>
      </w:pPr>
    </w:p>
    <w:p w:rsidR="005C7B10" w:rsidRPr="005C7B10" w:rsidRDefault="005C7B10" w:rsidP="005C7B10">
      <w:pPr>
        <w:spacing w:after="0" w:line="240" w:lineRule="auto"/>
        <w:ind w:firstLine="284"/>
        <w:jc w:val="center"/>
        <w:rPr>
          <w:rFonts w:ascii="Times New Roman" w:hAnsi="Times New Roman" w:cs="Times New Roman"/>
          <w:sz w:val="12"/>
          <w:szCs w:val="12"/>
        </w:rPr>
      </w:pPr>
      <w:r w:rsidRPr="005C7B10">
        <w:rPr>
          <w:rFonts w:ascii="Times New Roman" w:hAnsi="Times New Roman" w:cs="Times New Roman"/>
          <w:sz w:val="12"/>
          <w:szCs w:val="12"/>
        </w:rPr>
        <w:t>Администрация</w:t>
      </w:r>
    </w:p>
    <w:p w:rsidR="005C7B10" w:rsidRPr="005C7B10" w:rsidRDefault="005C7B10" w:rsidP="005C7B1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C7B10">
        <w:rPr>
          <w:rFonts w:ascii="Times New Roman" w:hAnsi="Times New Roman" w:cs="Times New Roman"/>
          <w:sz w:val="12"/>
          <w:szCs w:val="12"/>
        </w:rPr>
        <w:t>Сергиевский</w:t>
      </w:r>
    </w:p>
    <w:p w:rsidR="005C7B10" w:rsidRPr="005C7B10" w:rsidRDefault="005C7B10" w:rsidP="005C7B1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C7B10" w:rsidRPr="005C7B10" w:rsidRDefault="005C7B10" w:rsidP="005C7B1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C7B10" w:rsidRPr="005C7B10" w:rsidRDefault="005C7B10" w:rsidP="005C7B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мая 2023 г.                                                                                                                                                                                                           </w:t>
      </w:r>
      <w:r w:rsidRPr="005C7B10">
        <w:rPr>
          <w:rFonts w:ascii="Times New Roman" w:hAnsi="Times New Roman" w:cs="Times New Roman"/>
          <w:sz w:val="12"/>
          <w:szCs w:val="12"/>
        </w:rPr>
        <w:t>№478</w:t>
      </w:r>
    </w:p>
    <w:p w:rsidR="005C7B10" w:rsidRPr="005C7B10" w:rsidRDefault="005C7B10" w:rsidP="005C7B10">
      <w:pPr>
        <w:spacing w:after="0" w:line="240" w:lineRule="auto"/>
        <w:ind w:firstLine="284"/>
        <w:jc w:val="center"/>
        <w:rPr>
          <w:rFonts w:ascii="Times New Roman" w:hAnsi="Times New Roman" w:cs="Times New Roman"/>
          <w:sz w:val="12"/>
          <w:szCs w:val="12"/>
        </w:rPr>
      </w:pPr>
      <w:r w:rsidRPr="005C7B10">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22.10.2019г. «Об утвер</w:t>
      </w:r>
      <w:r>
        <w:rPr>
          <w:rFonts w:ascii="Times New Roman" w:hAnsi="Times New Roman" w:cs="Times New Roman"/>
          <w:sz w:val="12"/>
          <w:szCs w:val="12"/>
        </w:rPr>
        <w:t xml:space="preserve">ждении муниципальной программы </w:t>
      </w:r>
      <w:r w:rsidRPr="005C7B10">
        <w:rPr>
          <w:rFonts w:ascii="Times New Roman" w:hAnsi="Times New Roman" w:cs="Times New Roman"/>
          <w:sz w:val="12"/>
          <w:szCs w:val="12"/>
        </w:rPr>
        <w:t>«Развитие сферы культуры и туризма на территории муниципального района Сергиевский на 2020-2024 годы»</w:t>
      </w:r>
    </w:p>
    <w:p w:rsidR="005C7B10" w:rsidRDefault="005C7B10" w:rsidP="005C7B10">
      <w:pPr>
        <w:spacing w:after="0" w:line="240" w:lineRule="auto"/>
        <w:ind w:firstLine="284"/>
        <w:jc w:val="both"/>
        <w:rPr>
          <w:rFonts w:ascii="Times New Roman" w:hAnsi="Times New Roman" w:cs="Times New Roman"/>
          <w:sz w:val="12"/>
          <w:szCs w:val="12"/>
        </w:rPr>
      </w:pPr>
      <w:proofErr w:type="gramStart"/>
      <w:r w:rsidRPr="005C7B10">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w:t>
      </w:r>
      <w:r>
        <w:rPr>
          <w:rFonts w:ascii="Times New Roman" w:hAnsi="Times New Roman" w:cs="Times New Roman"/>
          <w:sz w:val="12"/>
          <w:szCs w:val="12"/>
        </w:rPr>
        <w:t>ации», Федеральным законом РФ №</w:t>
      </w:r>
      <w:r w:rsidRPr="005C7B10">
        <w:rPr>
          <w:rFonts w:ascii="Times New Roman" w:hAnsi="Times New Roman" w:cs="Times New Roman"/>
          <w:sz w:val="12"/>
          <w:szCs w:val="12"/>
        </w:rPr>
        <w:t>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5C7B10">
        <w:rPr>
          <w:rFonts w:ascii="Times New Roman" w:hAnsi="Times New Roman" w:cs="Times New Roman"/>
          <w:sz w:val="12"/>
          <w:szCs w:val="12"/>
        </w:rPr>
        <w:t xml:space="preserve"> программы, администрация муниципального района Сергиевский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 xml:space="preserve"> ПОСТАНОВЛЯЕТ:</w:t>
      </w:r>
    </w:p>
    <w:p w:rsidR="005C7B10" w:rsidRPr="005C7B10" w:rsidRDefault="005C7B10" w:rsidP="005C7B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1.Внести изменения в Приложение №</w:t>
      </w:r>
      <w:r w:rsidRPr="005C7B10">
        <w:rPr>
          <w:rFonts w:ascii="Times New Roman" w:hAnsi="Times New Roman" w:cs="Times New Roman"/>
          <w:sz w:val="12"/>
          <w:szCs w:val="12"/>
        </w:rPr>
        <w:t>1 к постановлению администрации муниципального района С</w:t>
      </w:r>
      <w:r>
        <w:rPr>
          <w:rFonts w:ascii="Times New Roman" w:hAnsi="Times New Roman" w:cs="Times New Roman"/>
          <w:sz w:val="12"/>
          <w:szCs w:val="12"/>
        </w:rPr>
        <w:t>ергиевский №1436 от 22.10.2019</w:t>
      </w:r>
      <w:r w:rsidRPr="005C7B10">
        <w:rPr>
          <w:rFonts w:ascii="Times New Roman" w:hAnsi="Times New Roman" w:cs="Times New Roman"/>
          <w:sz w:val="12"/>
          <w:szCs w:val="12"/>
        </w:rPr>
        <w:t xml:space="preserve">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5C7B10" w:rsidRPr="005C7B10" w:rsidRDefault="005C7B10" w:rsidP="005C7B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C7B10">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531378,69867 тыс. рублей*, в том числе по годам:</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Планируемый объем финансирования:</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2020 году – 91 792,31127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2021 году – 101 702,77248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2022 году – 114 930,37790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2023 году – 122 816,99673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2024 году – 100 136,24029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Объем финансирования за счет средств бюджета муниципального района Сергиевский: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2020 году – 91 473,23517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2021 году – 101 245,96991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2022 году – 113 974,42734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2023 году – 119 204,47672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2024 году – 99 794,86854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Объем финансирования за счет средств от приносящей доход деятельности:</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2020 году – 91,512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2021 году – 0,00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2022 году – 0,00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2023 году – 0,00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2024 году – 0,00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Объем финансирования за счет средств областного или федерального бюджетов:</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2020 году – 227,5641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2021 году – 456,80257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2022 году – 955,95056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2023 году – 3 612,52001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2024 году – 341,37175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C7B10">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 xml:space="preserve"> «Общий объем финансирования на 2020-2024 гг. составляет 531378,69867 тыс. рублей*, в том числе по годам:</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Планируемый объем финансирования:</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2020 году – 91 792,31127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2021 году – 101 702,77248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2022 году – 114 930,37790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2023 году – 122 816,99673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2024 году – 100 136,24029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Объем финансирования за счет средств бюджета муниципального района Сергиевский: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2020 году – 91 473,23517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2021 году – 101 245,96991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2022 году – 113 974,42734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2023 году – 119 204,47672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2024 году – 99 794,86854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Объем финансирования за счет средств от приносящей доход деятельности:</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2020 году – 91,512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2021 году – 0,00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2022 году – 0,00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2023 году – 0,00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2024 году – 0,00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Объем финансирования за счет средств областного или федерального бюджетов:</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2020 году – 227,5641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2021 году – 456,80257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2022 году – 955,95056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2023 году – 3 612,52001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В 2024 году – 341,37175 тыс. рублей».</w:t>
      </w:r>
    </w:p>
    <w:p w:rsidR="005C7B10" w:rsidRPr="005C7B10" w:rsidRDefault="005C7B10" w:rsidP="005C7B10">
      <w:pPr>
        <w:spacing w:after="0" w:line="240" w:lineRule="auto"/>
        <w:ind w:firstLine="284"/>
        <w:jc w:val="both"/>
        <w:rPr>
          <w:rFonts w:ascii="Times New Roman" w:hAnsi="Times New Roman" w:cs="Times New Roman"/>
          <w:sz w:val="12"/>
          <w:szCs w:val="12"/>
        </w:rPr>
      </w:pPr>
      <w:r w:rsidRPr="005C7B10">
        <w:rPr>
          <w:rFonts w:ascii="Times New Roman" w:hAnsi="Times New Roman" w:cs="Times New Roman"/>
          <w:sz w:val="12"/>
          <w:szCs w:val="12"/>
        </w:rPr>
        <w:t>Приложение № 1 к Программе изложить в</w:t>
      </w:r>
      <w:r>
        <w:rPr>
          <w:rFonts w:ascii="Times New Roman" w:hAnsi="Times New Roman" w:cs="Times New Roman"/>
          <w:sz w:val="12"/>
          <w:szCs w:val="12"/>
        </w:rPr>
        <w:t xml:space="preserve"> редакции согласно приложению №</w:t>
      </w:r>
      <w:r w:rsidRPr="005C7B10">
        <w:rPr>
          <w:rFonts w:ascii="Times New Roman" w:hAnsi="Times New Roman" w:cs="Times New Roman"/>
          <w:sz w:val="12"/>
          <w:szCs w:val="12"/>
        </w:rPr>
        <w:t>1 к настоящему постановлению.</w:t>
      </w:r>
    </w:p>
    <w:p w:rsidR="005C7B10" w:rsidRPr="005C7B10" w:rsidRDefault="005C7B10" w:rsidP="005C7B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C7B10">
        <w:rPr>
          <w:rFonts w:ascii="Times New Roman" w:hAnsi="Times New Roman" w:cs="Times New Roman"/>
          <w:sz w:val="12"/>
          <w:szCs w:val="12"/>
        </w:rPr>
        <w:t>Опубликовать настоящее постановление в газете «Сергиевский вестник».</w:t>
      </w:r>
    </w:p>
    <w:p w:rsidR="005C7B10" w:rsidRPr="005C7B10" w:rsidRDefault="005C7B10" w:rsidP="005C7B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C7B10">
        <w:rPr>
          <w:rFonts w:ascii="Times New Roman" w:hAnsi="Times New Roman" w:cs="Times New Roman"/>
          <w:sz w:val="12"/>
          <w:szCs w:val="12"/>
        </w:rPr>
        <w:t>Настоящее постановление вступает в силу со дня его официального опубликования.</w:t>
      </w:r>
    </w:p>
    <w:p w:rsidR="005C7B10" w:rsidRPr="005C7B10" w:rsidRDefault="005C7B10" w:rsidP="005C7B1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C7B10">
        <w:rPr>
          <w:rFonts w:ascii="Times New Roman" w:hAnsi="Times New Roman" w:cs="Times New Roman"/>
          <w:sz w:val="12"/>
          <w:szCs w:val="12"/>
        </w:rPr>
        <w:t>Контроль за</w:t>
      </w:r>
      <w:proofErr w:type="gramEnd"/>
      <w:r w:rsidRPr="005C7B10">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w:t>
      </w:r>
      <w:r>
        <w:rPr>
          <w:rFonts w:ascii="Times New Roman" w:hAnsi="Times New Roman" w:cs="Times New Roman"/>
          <w:sz w:val="12"/>
          <w:szCs w:val="12"/>
        </w:rPr>
        <w:t xml:space="preserve">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5C7B10" w:rsidRPr="005C7B10" w:rsidRDefault="005C7B10" w:rsidP="005C7B10">
      <w:pPr>
        <w:spacing w:after="0" w:line="240" w:lineRule="auto"/>
        <w:ind w:firstLine="284"/>
        <w:jc w:val="right"/>
        <w:rPr>
          <w:rFonts w:ascii="Times New Roman" w:hAnsi="Times New Roman" w:cs="Times New Roman"/>
          <w:sz w:val="12"/>
          <w:szCs w:val="12"/>
        </w:rPr>
      </w:pPr>
      <w:r w:rsidRPr="005C7B10">
        <w:rPr>
          <w:rFonts w:ascii="Times New Roman" w:hAnsi="Times New Roman" w:cs="Times New Roman"/>
          <w:sz w:val="12"/>
          <w:szCs w:val="12"/>
        </w:rPr>
        <w:t>Глава муниципального района Сергиевский</w:t>
      </w:r>
    </w:p>
    <w:p w:rsidR="005C7B10" w:rsidRDefault="005C7B10" w:rsidP="005C7B10">
      <w:pPr>
        <w:spacing w:after="0" w:line="240" w:lineRule="auto"/>
        <w:ind w:firstLine="284"/>
        <w:jc w:val="right"/>
        <w:rPr>
          <w:rFonts w:ascii="Times New Roman" w:hAnsi="Times New Roman" w:cs="Times New Roman"/>
          <w:sz w:val="12"/>
          <w:szCs w:val="12"/>
        </w:rPr>
      </w:pPr>
      <w:r w:rsidRPr="005C7B10">
        <w:rPr>
          <w:rFonts w:ascii="Times New Roman" w:hAnsi="Times New Roman" w:cs="Times New Roman"/>
          <w:sz w:val="12"/>
          <w:szCs w:val="12"/>
        </w:rPr>
        <w:tab/>
      </w:r>
      <w:r w:rsidRPr="005C7B10">
        <w:rPr>
          <w:rFonts w:ascii="Times New Roman" w:hAnsi="Times New Roman" w:cs="Times New Roman"/>
          <w:sz w:val="12"/>
          <w:szCs w:val="12"/>
        </w:rPr>
        <w:tab/>
      </w:r>
      <w:proofErr w:type="spellStart"/>
      <w:r w:rsidRPr="005C7B10">
        <w:rPr>
          <w:rFonts w:ascii="Times New Roman" w:hAnsi="Times New Roman" w:cs="Times New Roman"/>
          <w:sz w:val="12"/>
          <w:szCs w:val="12"/>
        </w:rPr>
        <w:t>А.И.Екамасов</w:t>
      </w:r>
      <w:proofErr w:type="spellEnd"/>
    </w:p>
    <w:p w:rsidR="005C7B10" w:rsidRDefault="005C7B10" w:rsidP="005C7B10">
      <w:pPr>
        <w:spacing w:after="0" w:line="240" w:lineRule="auto"/>
        <w:ind w:firstLine="284"/>
        <w:jc w:val="right"/>
        <w:rPr>
          <w:rFonts w:ascii="Times New Roman" w:hAnsi="Times New Roman" w:cs="Times New Roman"/>
          <w:sz w:val="12"/>
          <w:szCs w:val="12"/>
        </w:rPr>
      </w:pPr>
    </w:p>
    <w:p w:rsidR="005C7B10" w:rsidRPr="005C7B10" w:rsidRDefault="005C7B10" w:rsidP="005C7B10">
      <w:pPr>
        <w:spacing w:after="0" w:line="240" w:lineRule="auto"/>
        <w:ind w:firstLine="284"/>
        <w:jc w:val="right"/>
        <w:rPr>
          <w:rFonts w:ascii="Times New Roman" w:hAnsi="Times New Roman" w:cs="Times New Roman"/>
          <w:sz w:val="12"/>
          <w:szCs w:val="12"/>
        </w:rPr>
      </w:pPr>
      <w:r w:rsidRPr="005C7B10">
        <w:rPr>
          <w:rFonts w:ascii="Times New Roman" w:hAnsi="Times New Roman" w:cs="Times New Roman"/>
          <w:sz w:val="12"/>
          <w:szCs w:val="12"/>
        </w:rPr>
        <w:t xml:space="preserve">Приложение №1 </w:t>
      </w:r>
    </w:p>
    <w:p w:rsidR="005C7B10" w:rsidRPr="005C7B10" w:rsidRDefault="005C7B10" w:rsidP="005C7B10">
      <w:pPr>
        <w:spacing w:after="0" w:line="240" w:lineRule="auto"/>
        <w:ind w:firstLine="284"/>
        <w:jc w:val="right"/>
        <w:rPr>
          <w:rFonts w:ascii="Times New Roman" w:hAnsi="Times New Roman" w:cs="Times New Roman"/>
          <w:sz w:val="12"/>
          <w:szCs w:val="12"/>
        </w:rPr>
      </w:pPr>
      <w:r w:rsidRPr="005C7B10">
        <w:rPr>
          <w:rFonts w:ascii="Times New Roman" w:hAnsi="Times New Roman" w:cs="Times New Roman"/>
          <w:sz w:val="12"/>
          <w:szCs w:val="12"/>
        </w:rPr>
        <w:t>к Постановлению администрации</w:t>
      </w:r>
    </w:p>
    <w:p w:rsidR="005C7B10" w:rsidRPr="005C7B10" w:rsidRDefault="005C7B10" w:rsidP="005C7B10">
      <w:pPr>
        <w:spacing w:after="0" w:line="240" w:lineRule="auto"/>
        <w:ind w:firstLine="284"/>
        <w:jc w:val="right"/>
        <w:rPr>
          <w:rFonts w:ascii="Times New Roman" w:hAnsi="Times New Roman" w:cs="Times New Roman"/>
          <w:sz w:val="12"/>
          <w:szCs w:val="12"/>
        </w:rPr>
      </w:pPr>
      <w:r w:rsidRPr="005C7B10">
        <w:rPr>
          <w:rFonts w:ascii="Times New Roman" w:hAnsi="Times New Roman" w:cs="Times New Roman"/>
          <w:sz w:val="12"/>
          <w:szCs w:val="12"/>
        </w:rPr>
        <w:t xml:space="preserve">муниципального района Сергиевский </w:t>
      </w:r>
    </w:p>
    <w:p w:rsidR="005C7B10" w:rsidRDefault="005C7B10" w:rsidP="005C7B10">
      <w:pPr>
        <w:spacing w:after="0" w:line="240" w:lineRule="auto"/>
        <w:ind w:firstLine="284"/>
        <w:jc w:val="right"/>
        <w:rPr>
          <w:rFonts w:ascii="Times New Roman" w:hAnsi="Times New Roman" w:cs="Times New Roman"/>
          <w:sz w:val="12"/>
          <w:szCs w:val="12"/>
        </w:rPr>
      </w:pPr>
      <w:r w:rsidRPr="005C7B10">
        <w:rPr>
          <w:rFonts w:ascii="Times New Roman" w:hAnsi="Times New Roman" w:cs="Times New Roman"/>
          <w:sz w:val="12"/>
          <w:szCs w:val="12"/>
        </w:rPr>
        <w:t>№478 от 11 мая 2023 г.</w:t>
      </w:r>
    </w:p>
    <w:p w:rsidR="00E93D31" w:rsidRDefault="00E93D31" w:rsidP="0080514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E93D31">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E93D31">
        <w:rPr>
          <w:rFonts w:ascii="Times New Roman" w:hAnsi="Times New Roman" w:cs="Times New Roman"/>
          <w:sz w:val="12"/>
          <w:szCs w:val="12"/>
        </w:rPr>
        <w:t>НА ТЕРРИТОРИИ МУНИЦИПАЛЬНОГО РАЙОНА СЕРГИЕВСКИЙ  НА 2020– 2024 ГОДЫ</w:t>
      </w:r>
    </w:p>
    <w:p w:rsidR="0080514E" w:rsidRDefault="0080514E" w:rsidP="0080514E">
      <w:pPr>
        <w:spacing w:after="0" w:line="240" w:lineRule="auto"/>
        <w:ind w:firstLine="284"/>
        <w:jc w:val="center"/>
        <w:rPr>
          <w:rFonts w:ascii="Times New Roman" w:hAnsi="Times New Roman" w:cs="Times New Roman"/>
          <w:sz w:val="12"/>
          <w:szCs w:val="12"/>
        </w:rPr>
      </w:pPr>
    </w:p>
    <w:p w:rsidR="0080514E" w:rsidRDefault="0080514E" w:rsidP="0080514E">
      <w:pPr>
        <w:spacing w:after="0" w:line="240" w:lineRule="auto"/>
        <w:ind w:firstLine="284"/>
        <w:jc w:val="center"/>
        <w:rPr>
          <w:rFonts w:ascii="Times New Roman" w:hAnsi="Times New Roman" w:cs="Times New Roman"/>
          <w:sz w:val="12"/>
          <w:szCs w:val="12"/>
        </w:rPr>
      </w:pPr>
    </w:p>
    <w:p w:rsidR="0080514E" w:rsidRDefault="0080514E" w:rsidP="0080514E">
      <w:pPr>
        <w:spacing w:after="0" w:line="240" w:lineRule="auto"/>
        <w:ind w:firstLine="284"/>
        <w:jc w:val="center"/>
        <w:rPr>
          <w:rFonts w:ascii="Times New Roman" w:hAnsi="Times New Roman" w:cs="Times New Roman"/>
          <w:sz w:val="12"/>
          <w:szCs w:val="12"/>
        </w:rPr>
      </w:pPr>
    </w:p>
    <w:p w:rsidR="0080514E" w:rsidRDefault="0080514E" w:rsidP="00180B66">
      <w:pPr>
        <w:spacing w:after="0" w:line="240" w:lineRule="auto"/>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794"/>
        <w:gridCol w:w="6"/>
        <w:gridCol w:w="163"/>
        <w:gridCol w:w="120"/>
        <w:gridCol w:w="1522"/>
        <w:gridCol w:w="13"/>
        <w:gridCol w:w="13"/>
        <w:gridCol w:w="8"/>
        <w:gridCol w:w="8"/>
        <w:gridCol w:w="1091"/>
        <w:gridCol w:w="8"/>
        <w:gridCol w:w="14"/>
        <w:gridCol w:w="9"/>
        <w:gridCol w:w="6"/>
        <w:gridCol w:w="379"/>
        <w:gridCol w:w="39"/>
        <w:gridCol w:w="9"/>
        <w:gridCol w:w="424"/>
        <w:gridCol w:w="12"/>
        <w:gridCol w:w="410"/>
        <w:gridCol w:w="8"/>
        <w:gridCol w:w="8"/>
        <w:gridCol w:w="56"/>
        <w:gridCol w:w="8"/>
        <w:gridCol w:w="362"/>
        <w:gridCol w:w="28"/>
        <w:gridCol w:w="49"/>
        <w:gridCol w:w="11"/>
        <w:gridCol w:w="20"/>
        <w:gridCol w:w="339"/>
        <w:gridCol w:w="29"/>
        <w:gridCol w:w="45"/>
        <w:gridCol w:w="11"/>
        <w:gridCol w:w="8"/>
        <w:gridCol w:w="37"/>
        <w:gridCol w:w="14"/>
        <w:gridCol w:w="236"/>
      </w:tblGrid>
      <w:tr w:rsidR="002E21FF" w:rsidRPr="00E93D31" w:rsidTr="00321C88">
        <w:trPr>
          <w:trHeight w:val="70"/>
        </w:trPr>
        <w:tc>
          <w:tcPr>
            <w:tcW w:w="267"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lastRenderedPageBreak/>
              <w:t>№</w:t>
            </w:r>
            <w:r w:rsidRPr="00E93D31">
              <w:rPr>
                <w:rFonts w:ascii="Times New Roman" w:eastAsia="Times New Roman" w:hAnsi="Times New Roman" w:cs="Times New Roman"/>
                <w:sz w:val="12"/>
                <w:szCs w:val="12"/>
                <w:lang w:eastAsia="ru-RU"/>
              </w:rPr>
              <w:br/>
            </w:r>
            <w:proofErr w:type="gramStart"/>
            <w:r w:rsidRPr="00E93D31">
              <w:rPr>
                <w:rFonts w:ascii="Times New Roman" w:eastAsia="Times New Roman" w:hAnsi="Times New Roman" w:cs="Times New Roman"/>
                <w:sz w:val="12"/>
                <w:szCs w:val="12"/>
                <w:lang w:eastAsia="ru-RU"/>
              </w:rPr>
              <w:t>п</w:t>
            </w:r>
            <w:proofErr w:type="gramEnd"/>
            <w:r w:rsidRPr="00E93D31">
              <w:rPr>
                <w:rFonts w:ascii="Times New Roman" w:eastAsia="Times New Roman" w:hAnsi="Times New Roman" w:cs="Times New Roman"/>
                <w:sz w:val="12"/>
                <w:szCs w:val="12"/>
                <w:lang w:eastAsia="ru-RU"/>
              </w:rPr>
              <w:t>/п</w:t>
            </w:r>
          </w:p>
        </w:tc>
        <w:tc>
          <w:tcPr>
            <w:tcW w:w="1161"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Наименование мероприятия</w:t>
            </w:r>
          </w:p>
        </w:tc>
        <w:tc>
          <w:tcPr>
            <w:tcW w:w="187" w:type="pct"/>
            <w:gridSpan w:val="3"/>
            <w:vMerge w:val="restart"/>
            <w:shd w:val="clear" w:color="auto" w:fill="auto"/>
            <w:textDirection w:val="btLr"/>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Сроки исполнения</w:t>
            </w:r>
          </w:p>
        </w:tc>
        <w:tc>
          <w:tcPr>
            <w:tcW w:w="994" w:type="pct"/>
            <w:gridSpan w:val="2"/>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Исполнитель</w:t>
            </w:r>
          </w:p>
        </w:tc>
        <w:tc>
          <w:tcPr>
            <w:tcW w:w="730" w:type="pct"/>
            <w:gridSpan w:val="5"/>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источник финансирования</w:t>
            </w:r>
          </w:p>
        </w:tc>
        <w:tc>
          <w:tcPr>
            <w:tcW w:w="1662" w:type="pct"/>
            <w:gridSpan w:val="26"/>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Планируемый объем финансирования по годам (тыс. руб.)*</w:t>
            </w:r>
          </w:p>
        </w:tc>
      </w:tr>
      <w:tr w:rsidR="00321C88" w:rsidRPr="00E93D31" w:rsidTr="00321C88">
        <w:trPr>
          <w:cantSplit/>
          <w:trHeight w:val="587"/>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161"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87"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994" w:type="pct"/>
            <w:gridSpan w:val="2"/>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730" w:type="pct"/>
            <w:gridSpan w:val="5"/>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2021</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2022</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2023</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2024</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2020-2024</w:t>
            </w:r>
          </w:p>
        </w:tc>
      </w:tr>
      <w:tr w:rsidR="00E93D31" w:rsidRPr="00E93D31" w:rsidTr="00E93D31">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E93D31" w:rsidRPr="00E93D31" w:rsidTr="00E93D31">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321C88" w:rsidRPr="00E93D31" w:rsidTr="00321C88">
        <w:trPr>
          <w:cantSplit/>
          <w:trHeight w:val="979"/>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13324,08703</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14185,42275</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16808,49407</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18936,63038</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13408,41470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76663,04893</w:t>
            </w:r>
          </w:p>
        </w:tc>
      </w:tr>
      <w:tr w:rsidR="00321C88" w:rsidRPr="00E93D31" w:rsidTr="00321C88">
        <w:trPr>
          <w:cantSplit/>
          <w:trHeight w:val="839"/>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1.1.2.</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proofErr w:type="spellStart"/>
            <w:r w:rsidRPr="00E93D31">
              <w:rPr>
                <w:rFonts w:ascii="Times New Roman" w:eastAsia="Times New Roman" w:hAnsi="Times New Roman" w:cs="Times New Roman"/>
                <w:sz w:val="12"/>
                <w:szCs w:val="12"/>
                <w:lang w:eastAsia="ru-RU"/>
              </w:rPr>
              <w:t>области</w:t>
            </w:r>
            <w:proofErr w:type="gramStart"/>
            <w:r w:rsidRPr="00E93D31">
              <w:rPr>
                <w:rFonts w:ascii="Times New Roman" w:eastAsia="Times New Roman" w:hAnsi="Times New Roman" w:cs="Times New Roman"/>
                <w:sz w:val="12"/>
                <w:szCs w:val="12"/>
                <w:lang w:eastAsia="ru-RU"/>
              </w:rPr>
              <w:t>,н</w:t>
            </w:r>
            <w:proofErr w:type="gramEnd"/>
            <w:r w:rsidRPr="00E93D31">
              <w:rPr>
                <w:rFonts w:ascii="Times New Roman" w:eastAsia="Times New Roman" w:hAnsi="Times New Roman" w:cs="Times New Roman"/>
                <w:sz w:val="12"/>
                <w:szCs w:val="12"/>
                <w:lang w:eastAsia="ru-RU"/>
              </w:rPr>
              <w:t>аходящихся</w:t>
            </w:r>
            <w:proofErr w:type="spellEnd"/>
            <w:r w:rsidRPr="00E93D31">
              <w:rPr>
                <w:rFonts w:ascii="Times New Roman" w:eastAsia="Times New Roman" w:hAnsi="Times New Roman" w:cs="Times New Roman"/>
                <w:sz w:val="12"/>
                <w:szCs w:val="12"/>
                <w:lang w:eastAsia="ru-RU"/>
              </w:rPr>
              <w:t xml:space="preserve"> на территории сельских поселений</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102,56410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102,56411</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104,16667</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309,29488</w:t>
            </w:r>
          </w:p>
        </w:tc>
      </w:tr>
      <w:tr w:rsidR="00321C88" w:rsidRPr="00E93D31" w:rsidTr="00321C88">
        <w:trPr>
          <w:cantSplit/>
          <w:trHeight w:val="827"/>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1.1.3.</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(МБУК «МЦБ»)</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78,12500</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128,12500</w:t>
            </w:r>
          </w:p>
        </w:tc>
      </w:tr>
      <w:tr w:rsidR="00E93D31" w:rsidRPr="00E93D31" w:rsidTr="00E93D31">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321C88" w:rsidRPr="00E93D31" w:rsidTr="00321C88">
        <w:trPr>
          <w:cantSplit/>
          <w:trHeight w:val="982"/>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1.2.1.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Развитие музейной сферы и краеведческой деятельности</w:t>
            </w:r>
            <w:r w:rsidRPr="00E93D31">
              <w:rPr>
                <w:rFonts w:ascii="Times New Roman" w:eastAsia="Times New Roman" w:hAnsi="Times New Roman" w:cs="Times New Roman"/>
                <w:sz w:val="12"/>
                <w:szCs w:val="12"/>
                <w:lang w:eastAsia="ru-RU"/>
              </w:rPr>
              <w:br/>
              <w:t>(организация выставок, экспедиций)</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E93D31">
              <w:rPr>
                <w:rFonts w:ascii="Times New Roman" w:eastAsia="Times New Roman" w:hAnsi="Times New Roman" w:cs="Times New Roman"/>
                <w:sz w:val="12"/>
                <w:szCs w:val="12"/>
                <w:lang w:eastAsia="ru-RU"/>
              </w:rPr>
              <w:br/>
              <w:t>(МБУК "Сергиевский историко-краеведческий музей")</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E93D31">
              <w:rPr>
                <w:rFonts w:ascii="Times New Roman" w:eastAsia="Times New Roman" w:hAnsi="Times New Roman" w:cs="Times New Roman"/>
                <w:sz w:val="12"/>
                <w:szCs w:val="12"/>
                <w:lang w:eastAsia="ru-RU"/>
              </w:rPr>
              <w:t>307,11750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E93D31">
              <w:rPr>
                <w:rFonts w:ascii="Times New Roman" w:eastAsia="Times New Roman" w:hAnsi="Times New Roman" w:cs="Times New Roman"/>
                <w:sz w:val="12"/>
                <w:szCs w:val="12"/>
                <w:lang w:eastAsia="ru-RU"/>
              </w:rPr>
              <w:t>546,37885</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3546,28524</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E93D31">
              <w:rPr>
                <w:rFonts w:ascii="Times New Roman" w:eastAsia="Times New Roman" w:hAnsi="Times New Roman" w:cs="Times New Roman"/>
                <w:sz w:val="12"/>
                <w:szCs w:val="12"/>
                <w:lang w:eastAsia="ru-RU"/>
              </w:rPr>
              <w:t>746,83541</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r w:rsidRPr="00E93D31">
              <w:rPr>
                <w:rFonts w:ascii="Times New Roman" w:eastAsia="Times New Roman" w:hAnsi="Times New Roman" w:cs="Times New Roman"/>
                <w:sz w:val="12"/>
                <w:szCs w:val="12"/>
                <w:lang w:eastAsia="ru-RU"/>
              </w:rPr>
              <w:t>000,00000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18</w:t>
            </w:r>
            <w:r w:rsidRPr="00E93D31">
              <w:rPr>
                <w:rFonts w:ascii="Times New Roman" w:eastAsia="Times New Roman" w:hAnsi="Times New Roman" w:cs="Times New Roman"/>
                <w:bCs/>
                <w:sz w:val="12"/>
                <w:szCs w:val="12"/>
                <w:lang w:eastAsia="ru-RU"/>
              </w:rPr>
              <w:t>146,61700</w:t>
            </w:r>
          </w:p>
        </w:tc>
      </w:tr>
      <w:tr w:rsidR="00321C88"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1.2.2.</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E93D31">
              <w:rPr>
                <w:rFonts w:ascii="Times New Roman" w:eastAsia="Times New Roman" w:hAnsi="Times New Roman" w:cs="Times New Roman"/>
                <w:sz w:val="12"/>
                <w:szCs w:val="12"/>
                <w:lang w:eastAsia="ru-RU"/>
              </w:rPr>
              <w:br/>
              <w:t>(МБУК "Сергиевский историко-краеведческий музей")</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82,49650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29,99877</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212,49527</w:t>
            </w:r>
          </w:p>
        </w:tc>
      </w:tr>
      <w:tr w:rsidR="00321C88"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1.2.3.</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Субсидия на техническое оснащение муниципальных музеев</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2023</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E93D31">
              <w:rPr>
                <w:rFonts w:ascii="Times New Roman" w:eastAsia="Times New Roman" w:hAnsi="Times New Roman" w:cs="Times New Roman"/>
                <w:sz w:val="12"/>
                <w:szCs w:val="12"/>
                <w:lang w:eastAsia="ru-RU"/>
              </w:rPr>
              <w:br/>
              <w:t>(МБУК "Сергиевский историко-краеведческий музей")</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 xml:space="preserve">средства </w:t>
            </w:r>
            <w:proofErr w:type="spellStart"/>
            <w:r w:rsidRPr="00E93D31">
              <w:rPr>
                <w:rFonts w:ascii="Times New Roman" w:eastAsia="Times New Roman" w:hAnsi="Times New Roman" w:cs="Times New Roman"/>
                <w:sz w:val="12"/>
                <w:szCs w:val="12"/>
                <w:lang w:eastAsia="ru-RU"/>
              </w:rPr>
              <w:t>облстного</w:t>
            </w:r>
            <w:proofErr w:type="spellEnd"/>
            <w:r w:rsidRPr="00E93D31">
              <w:rPr>
                <w:rFonts w:ascii="Times New Roman" w:eastAsia="Times New Roman" w:hAnsi="Times New Roman" w:cs="Times New Roman"/>
                <w:sz w:val="12"/>
                <w:szCs w:val="12"/>
                <w:lang w:eastAsia="ru-RU"/>
              </w:rPr>
              <w:t xml:space="preserve">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E93D31">
              <w:rPr>
                <w:rFonts w:ascii="Times New Roman" w:eastAsia="Times New Roman" w:hAnsi="Times New Roman" w:cs="Times New Roman"/>
                <w:sz w:val="12"/>
                <w:szCs w:val="12"/>
                <w:lang w:eastAsia="ru-RU"/>
              </w:rPr>
              <w:t>193,02326</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3</w:t>
            </w:r>
            <w:r w:rsidRPr="00E93D31">
              <w:rPr>
                <w:rFonts w:ascii="Times New Roman" w:eastAsia="Times New Roman" w:hAnsi="Times New Roman" w:cs="Times New Roman"/>
                <w:bCs/>
                <w:sz w:val="12"/>
                <w:szCs w:val="12"/>
                <w:lang w:eastAsia="ru-RU"/>
              </w:rPr>
              <w:t>193,02326</w:t>
            </w:r>
          </w:p>
        </w:tc>
      </w:tr>
      <w:tr w:rsidR="00321C88"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1.2.4.</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Доля местного бюджета на техническое оснащение муниципальных музеев</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E93D31">
              <w:rPr>
                <w:rFonts w:ascii="Times New Roman" w:eastAsia="Times New Roman" w:hAnsi="Times New Roman" w:cs="Times New Roman"/>
                <w:sz w:val="12"/>
                <w:szCs w:val="12"/>
                <w:lang w:eastAsia="ru-RU"/>
              </w:rPr>
              <w:br/>
              <w:t>(МБУК "Сергиевский историко-краеведческий музей")</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 xml:space="preserve">средства </w:t>
            </w:r>
            <w:proofErr w:type="spellStart"/>
            <w:r w:rsidRPr="00E93D31">
              <w:rPr>
                <w:rFonts w:ascii="Times New Roman" w:eastAsia="Times New Roman" w:hAnsi="Times New Roman" w:cs="Times New Roman"/>
                <w:sz w:val="12"/>
                <w:szCs w:val="12"/>
                <w:lang w:eastAsia="ru-RU"/>
              </w:rPr>
              <w:t>облстного</w:t>
            </w:r>
            <w:proofErr w:type="spellEnd"/>
            <w:r w:rsidRPr="00E93D31">
              <w:rPr>
                <w:rFonts w:ascii="Times New Roman" w:eastAsia="Times New Roman" w:hAnsi="Times New Roman" w:cs="Times New Roman"/>
                <w:sz w:val="12"/>
                <w:szCs w:val="12"/>
                <w:lang w:eastAsia="ru-RU"/>
              </w:rPr>
              <w:t xml:space="preserve">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168,05386</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168,05386</w:t>
            </w:r>
          </w:p>
        </w:tc>
      </w:tr>
      <w:tr w:rsidR="00E93D31" w:rsidRPr="00E93D31" w:rsidTr="00E93D31">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1.3. Улучшение  культурно-досуговой деятельности</w:t>
            </w:r>
          </w:p>
        </w:tc>
      </w:tr>
      <w:tr w:rsidR="002E21FF" w:rsidRPr="00E93D31" w:rsidTr="00321C88">
        <w:trPr>
          <w:cantSplit/>
          <w:trHeight w:val="919"/>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1.3.1.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36643,68514</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41532,92535</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46348,02128</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46984,22472</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37386,45384</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208895,31033</w:t>
            </w:r>
          </w:p>
        </w:tc>
      </w:tr>
      <w:tr w:rsidR="00E93D31" w:rsidRPr="00E93D31" w:rsidTr="00E93D31">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1.4 Совершенствование библиотечного обслуживания</w:t>
            </w:r>
          </w:p>
        </w:tc>
      </w:tr>
      <w:tr w:rsidR="002E21FF" w:rsidRPr="00E93D31" w:rsidTr="00321C88">
        <w:trPr>
          <w:cantSplit/>
          <w:trHeight w:val="697"/>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1.4.1.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Программа летних чтений</w:t>
            </w:r>
            <w:r w:rsidRPr="00E93D31">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(МБУК «МЦБ»)</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40,00000</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55,00000</w:t>
            </w:r>
          </w:p>
        </w:tc>
      </w:tr>
      <w:tr w:rsidR="002E21FF" w:rsidRPr="00E93D31" w:rsidTr="00321C88">
        <w:trPr>
          <w:cantSplit/>
          <w:trHeight w:val="707"/>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lastRenderedPageBreak/>
              <w:t>1.4.2.</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(МБУК «МЦБ»)</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17,20000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14,99096</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62,19096</w:t>
            </w:r>
          </w:p>
        </w:tc>
      </w:tr>
      <w:tr w:rsidR="002E21FF" w:rsidRPr="00E93D31" w:rsidTr="00321C88">
        <w:trPr>
          <w:cantSplit/>
          <w:trHeight w:val="973"/>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1.4.3.</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(МБУК «МЦБ»)</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16294,75894</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17648,50530</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20140,67355</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20359,67345</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94443,61124</w:t>
            </w:r>
          </w:p>
        </w:tc>
      </w:tr>
      <w:tr w:rsidR="002E21FF" w:rsidRPr="00E93D31" w:rsidTr="00321C88">
        <w:trPr>
          <w:cantSplit/>
          <w:trHeight w:val="844"/>
        </w:trPr>
        <w:tc>
          <w:tcPr>
            <w:tcW w:w="267"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1.4.4.</w:t>
            </w:r>
          </w:p>
        </w:tc>
        <w:tc>
          <w:tcPr>
            <w:tcW w:w="1161"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Комплектование книжных фондов</w:t>
            </w:r>
            <w:proofErr w:type="gramStart"/>
            <w:r w:rsidRPr="00E93D31">
              <w:rPr>
                <w:rFonts w:ascii="Times New Roman" w:eastAsia="Times New Roman" w:hAnsi="Times New Roman" w:cs="Times New Roman"/>
                <w:sz w:val="12"/>
                <w:szCs w:val="12"/>
                <w:lang w:eastAsia="ru-RU"/>
              </w:rPr>
              <w:t xml:space="preserve"> ,</w:t>
            </w:r>
            <w:proofErr w:type="gramEnd"/>
            <w:r w:rsidRPr="00E93D31">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87" w:type="pct"/>
            <w:gridSpan w:val="3"/>
            <w:vMerge w:val="restar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(МБУК «МЦБ»)</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800,00000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985,05000</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896,33442</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2681,38442</w:t>
            </w:r>
          </w:p>
        </w:tc>
      </w:tr>
      <w:tr w:rsidR="002E21FF" w:rsidRPr="00E93D31" w:rsidTr="00321C88">
        <w:trPr>
          <w:cantSplit/>
          <w:trHeight w:val="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161"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87"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994" w:type="pct"/>
            <w:gridSpan w:val="2"/>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3,57817</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3,55337</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3,44820</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10,57974</w:t>
            </w:r>
          </w:p>
        </w:tc>
      </w:tr>
      <w:tr w:rsidR="002E21FF" w:rsidRPr="00E93D31" w:rsidTr="00321C88">
        <w:trPr>
          <w:cantSplit/>
          <w:trHeight w:val="878"/>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161"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87"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994" w:type="pct"/>
            <w:gridSpan w:val="2"/>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89"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354,23846</w:t>
            </w:r>
          </w:p>
        </w:tc>
        <w:tc>
          <w:tcPr>
            <w:tcW w:w="316"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351,78389</w:t>
            </w:r>
          </w:p>
        </w:tc>
        <w:tc>
          <w:tcPr>
            <w:tcW w:w="304" w:type="pct"/>
            <w:gridSpan w:val="5"/>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341,37175</w:t>
            </w:r>
          </w:p>
        </w:tc>
        <w:tc>
          <w:tcPr>
            <w:tcW w:w="312" w:type="pct"/>
            <w:gridSpan w:val="7"/>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341,37175</w:t>
            </w:r>
          </w:p>
        </w:tc>
        <w:tc>
          <w:tcPr>
            <w:tcW w:w="153" w:type="pct"/>
            <w:shd w:val="clear" w:color="auto" w:fill="auto"/>
            <w:textDirection w:val="btLr"/>
            <w:vAlign w:val="center"/>
            <w:hideMark/>
          </w:tcPr>
          <w:p w:rsidR="00E93D31" w:rsidRPr="00E93D31" w:rsidRDefault="00E93D31" w:rsidP="00E93D31">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1388,76585</w:t>
            </w:r>
          </w:p>
        </w:tc>
      </w:tr>
      <w:tr w:rsidR="00321C88" w:rsidRPr="00E93D31" w:rsidTr="00321C88">
        <w:trPr>
          <w:cantSplit/>
          <w:trHeight w:val="693"/>
        </w:trPr>
        <w:tc>
          <w:tcPr>
            <w:tcW w:w="267"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1.4.5.</w:t>
            </w:r>
          </w:p>
        </w:tc>
        <w:tc>
          <w:tcPr>
            <w:tcW w:w="1161"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87" w:type="pct"/>
            <w:gridSpan w:val="3"/>
            <w:vMerge w:val="restart"/>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(МБУК «МЦБ»)</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7,57200</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6"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4"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2" w:type="pct"/>
            <w:gridSpan w:val="7"/>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7,57200</w:t>
            </w:r>
          </w:p>
        </w:tc>
      </w:tr>
      <w:tr w:rsidR="002E21FF" w:rsidRPr="00E93D31" w:rsidTr="00321C88">
        <w:trPr>
          <w:cantSplit/>
          <w:trHeight w:val="681"/>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161"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87"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994" w:type="pct"/>
            <w:gridSpan w:val="2"/>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6"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4"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2" w:type="pct"/>
            <w:gridSpan w:val="7"/>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r>
      <w:tr w:rsidR="00E93D31" w:rsidRPr="00E93D31" w:rsidTr="0080514E">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321C88"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1.5.1.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w:t>
            </w:r>
            <w:r w:rsidR="0080514E">
              <w:rPr>
                <w:rFonts w:ascii="Times New Roman" w:eastAsia="Times New Roman" w:hAnsi="Times New Roman" w:cs="Times New Roman"/>
                <w:sz w:val="12"/>
                <w:szCs w:val="12"/>
                <w:lang w:eastAsia="ru-RU"/>
              </w:rPr>
              <w:t xml:space="preserve">ивалях и конкурсах </w:t>
            </w:r>
            <w:r w:rsidRPr="00E93D31">
              <w:rPr>
                <w:rFonts w:ascii="Times New Roman" w:eastAsia="Times New Roman" w:hAnsi="Times New Roman" w:cs="Times New Roman"/>
                <w:sz w:val="12"/>
                <w:szCs w:val="12"/>
                <w:lang w:eastAsia="ru-RU"/>
              </w:rPr>
              <w:t>(пошив костюмов, приобретение инструментов, орг. взнос фестиваля, приобретение билетов)</w:t>
            </w:r>
          </w:p>
        </w:tc>
        <w:tc>
          <w:tcPr>
            <w:tcW w:w="1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 xml:space="preserve">(МБУ </w:t>
            </w:r>
            <w:proofErr w:type="gramStart"/>
            <w:r w:rsidRPr="00E93D31">
              <w:rPr>
                <w:rFonts w:ascii="Times New Roman" w:eastAsia="Times New Roman" w:hAnsi="Times New Roman" w:cs="Times New Roman"/>
                <w:sz w:val="12"/>
                <w:szCs w:val="12"/>
                <w:lang w:eastAsia="ru-RU"/>
              </w:rPr>
              <w:t>ДО</w:t>
            </w:r>
            <w:proofErr w:type="gramEnd"/>
            <w:r w:rsidRPr="00E93D31">
              <w:rPr>
                <w:rFonts w:ascii="Times New Roman" w:eastAsia="Times New Roman" w:hAnsi="Times New Roman" w:cs="Times New Roman"/>
                <w:sz w:val="12"/>
                <w:szCs w:val="12"/>
                <w:lang w:eastAsia="ru-RU"/>
              </w:rPr>
              <w:t xml:space="preserve"> Суходольская ДМШ)</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100,00000</w:t>
            </w:r>
          </w:p>
        </w:tc>
        <w:tc>
          <w:tcPr>
            <w:tcW w:w="316"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4"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100,00000</w:t>
            </w:r>
          </w:p>
        </w:tc>
        <w:tc>
          <w:tcPr>
            <w:tcW w:w="303" w:type="pct"/>
            <w:gridSpan w:val="6"/>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62" w:type="pct"/>
            <w:gridSpan w:val="2"/>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200,00000</w:t>
            </w:r>
          </w:p>
        </w:tc>
      </w:tr>
      <w:tr w:rsidR="00321C88"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1.5.2.</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 xml:space="preserve">(МБУ </w:t>
            </w:r>
            <w:proofErr w:type="gramStart"/>
            <w:r w:rsidRPr="00E93D31">
              <w:rPr>
                <w:rFonts w:ascii="Times New Roman" w:eastAsia="Times New Roman" w:hAnsi="Times New Roman" w:cs="Times New Roman"/>
                <w:sz w:val="12"/>
                <w:szCs w:val="12"/>
                <w:lang w:eastAsia="ru-RU"/>
              </w:rPr>
              <w:t>ДО</w:t>
            </w:r>
            <w:proofErr w:type="gramEnd"/>
            <w:r w:rsidRPr="00E93D31">
              <w:rPr>
                <w:rFonts w:ascii="Times New Roman" w:eastAsia="Times New Roman" w:hAnsi="Times New Roman" w:cs="Times New Roman"/>
                <w:sz w:val="12"/>
                <w:szCs w:val="12"/>
                <w:lang w:eastAsia="ru-RU"/>
              </w:rPr>
              <w:t xml:space="preserve"> Сергиевская ДШИ)</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5,20000</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57,00000</w:t>
            </w:r>
          </w:p>
        </w:tc>
        <w:tc>
          <w:tcPr>
            <w:tcW w:w="316"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49,93000</w:t>
            </w:r>
          </w:p>
        </w:tc>
        <w:tc>
          <w:tcPr>
            <w:tcW w:w="304"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100,00000</w:t>
            </w:r>
          </w:p>
        </w:tc>
        <w:tc>
          <w:tcPr>
            <w:tcW w:w="303" w:type="pct"/>
            <w:gridSpan w:val="6"/>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62" w:type="pct"/>
            <w:gridSpan w:val="2"/>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212,13000</w:t>
            </w:r>
          </w:p>
        </w:tc>
      </w:tr>
      <w:tr w:rsidR="00321C88" w:rsidRPr="00E93D31" w:rsidTr="00321C88">
        <w:trPr>
          <w:cantSplit/>
          <w:trHeight w:val="950"/>
        </w:trPr>
        <w:tc>
          <w:tcPr>
            <w:tcW w:w="267"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1.5.3.</w:t>
            </w:r>
          </w:p>
        </w:tc>
        <w:tc>
          <w:tcPr>
            <w:tcW w:w="1161"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87" w:type="pct"/>
            <w:gridSpan w:val="3"/>
            <w:vMerge w:val="restart"/>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 xml:space="preserve">(МБУ </w:t>
            </w:r>
            <w:proofErr w:type="gramStart"/>
            <w:r w:rsidRPr="00E93D31">
              <w:rPr>
                <w:rFonts w:ascii="Times New Roman" w:eastAsia="Times New Roman" w:hAnsi="Times New Roman" w:cs="Times New Roman"/>
                <w:sz w:val="12"/>
                <w:szCs w:val="12"/>
                <w:lang w:eastAsia="ru-RU"/>
              </w:rPr>
              <w:t>ДО</w:t>
            </w:r>
            <w:proofErr w:type="gramEnd"/>
            <w:r w:rsidRPr="00E93D31">
              <w:rPr>
                <w:rFonts w:ascii="Times New Roman" w:eastAsia="Times New Roman" w:hAnsi="Times New Roman" w:cs="Times New Roman"/>
                <w:sz w:val="12"/>
                <w:szCs w:val="12"/>
                <w:lang w:eastAsia="ru-RU"/>
              </w:rPr>
              <w:t xml:space="preserve"> Суходольская ДМШ)</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8128,40436</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9285,26094</w:t>
            </w:r>
          </w:p>
        </w:tc>
        <w:tc>
          <w:tcPr>
            <w:tcW w:w="316"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9891,95790</w:t>
            </w:r>
          </w:p>
        </w:tc>
        <w:tc>
          <w:tcPr>
            <w:tcW w:w="304"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11115,12927</w:t>
            </w:r>
          </w:p>
        </w:tc>
        <w:tc>
          <w:tcPr>
            <w:tcW w:w="303" w:type="pct"/>
            <w:gridSpan w:val="6"/>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11000,00000</w:t>
            </w:r>
          </w:p>
        </w:tc>
        <w:tc>
          <w:tcPr>
            <w:tcW w:w="162" w:type="pct"/>
            <w:gridSpan w:val="2"/>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49420,75247</w:t>
            </w:r>
          </w:p>
        </w:tc>
      </w:tr>
      <w:tr w:rsidR="00321C88" w:rsidRPr="00E93D31" w:rsidTr="00321C88">
        <w:trPr>
          <w:cantSplit/>
          <w:trHeight w:val="979"/>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161"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87" w:type="pct"/>
            <w:gridSpan w:val="3"/>
            <w:vMerge/>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 xml:space="preserve">(МБУ </w:t>
            </w:r>
            <w:proofErr w:type="gramStart"/>
            <w:r w:rsidRPr="00E93D31">
              <w:rPr>
                <w:rFonts w:ascii="Times New Roman" w:eastAsia="Times New Roman" w:hAnsi="Times New Roman" w:cs="Times New Roman"/>
                <w:sz w:val="12"/>
                <w:szCs w:val="12"/>
                <w:lang w:eastAsia="ru-RU"/>
              </w:rPr>
              <w:t>ДО</w:t>
            </w:r>
            <w:proofErr w:type="gramEnd"/>
            <w:r w:rsidRPr="00E93D31">
              <w:rPr>
                <w:rFonts w:ascii="Times New Roman" w:eastAsia="Times New Roman" w:hAnsi="Times New Roman" w:cs="Times New Roman"/>
                <w:sz w:val="12"/>
                <w:szCs w:val="12"/>
                <w:lang w:eastAsia="ru-RU"/>
              </w:rPr>
              <w:t xml:space="preserve"> Сергиевская ДШИ)</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8232,37450</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9205,25412</w:t>
            </w:r>
          </w:p>
        </w:tc>
        <w:tc>
          <w:tcPr>
            <w:tcW w:w="316"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10507,08555</w:t>
            </w:r>
          </w:p>
        </w:tc>
        <w:tc>
          <w:tcPr>
            <w:tcW w:w="304"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11280,48266</w:t>
            </w:r>
          </w:p>
        </w:tc>
        <w:tc>
          <w:tcPr>
            <w:tcW w:w="303" w:type="pct"/>
            <w:gridSpan w:val="6"/>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11000,00000</w:t>
            </w:r>
          </w:p>
        </w:tc>
        <w:tc>
          <w:tcPr>
            <w:tcW w:w="162" w:type="pct"/>
            <w:gridSpan w:val="2"/>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50225,19683</w:t>
            </w:r>
          </w:p>
        </w:tc>
      </w:tr>
      <w:tr w:rsidR="00321C88"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1.5.4.</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Приобретение мебели</w:t>
            </w:r>
          </w:p>
        </w:tc>
        <w:tc>
          <w:tcPr>
            <w:tcW w:w="1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2022</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 xml:space="preserve">(МБУ </w:t>
            </w:r>
            <w:proofErr w:type="gramStart"/>
            <w:r w:rsidRPr="00E93D31">
              <w:rPr>
                <w:rFonts w:ascii="Times New Roman" w:eastAsia="Times New Roman" w:hAnsi="Times New Roman" w:cs="Times New Roman"/>
                <w:sz w:val="12"/>
                <w:szCs w:val="12"/>
                <w:lang w:eastAsia="ru-RU"/>
              </w:rPr>
              <w:t>ДО</w:t>
            </w:r>
            <w:proofErr w:type="gramEnd"/>
            <w:r w:rsidRPr="00E93D31">
              <w:rPr>
                <w:rFonts w:ascii="Times New Roman" w:eastAsia="Times New Roman" w:hAnsi="Times New Roman" w:cs="Times New Roman"/>
                <w:sz w:val="12"/>
                <w:szCs w:val="12"/>
                <w:lang w:eastAsia="ru-RU"/>
              </w:rPr>
              <w:t xml:space="preserve"> Сергиевская ДШИ)</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6"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4"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3" w:type="pct"/>
            <w:gridSpan w:val="6"/>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62" w:type="pct"/>
            <w:gridSpan w:val="2"/>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r>
      <w:tr w:rsidR="00E93D31" w:rsidRPr="00E93D31" w:rsidTr="0080514E">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 Создание условий для реализации каждым человеком его творческого потенциала.</w:t>
            </w:r>
          </w:p>
        </w:tc>
      </w:tr>
      <w:tr w:rsidR="00E93D31" w:rsidRPr="00E93D31" w:rsidTr="0080514E">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2E21FF" w:rsidRPr="00E93D31" w:rsidTr="00321C88">
        <w:trPr>
          <w:cantSplit/>
          <w:trHeight w:val="837"/>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2.1.1.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E93D31">
              <w:rPr>
                <w:rFonts w:ascii="Times New Roman" w:eastAsia="Times New Roman" w:hAnsi="Times New Roman" w:cs="Times New Roman"/>
                <w:sz w:val="12"/>
                <w:szCs w:val="12"/>
                <w:lang w:eastAsia="ru-RU"/>
              </w:rPr>
              <w:t>м.р</w:t>
            </w:r>
            <w:proofErr w:type="spellEnd"/>
            <w:r w:rsidRPr="00E93D31">
              <w:rPr>
                <w:rFonts w:ascii="Times New Roman" w:eastAsia="Times New Roman" w:hAnsi="Times New Roman" w:cs="Times New Roman"/>
                <w:sz w:val="12"/>
                <w:szCs w:val="12"/>
                <w:lang w:eastAsia="ru-RU"/>
              </w:rPr>
              <w:t>. Сергиевский</w:t>
            </w:r>
          </w:p>
        </w:tc>
        <w:tc>
          <w:tcPr>
            <w:tcW w:w="1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85"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9" w:type="pct"/>
            <w:gridSpan w:val="6"/>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6,10000</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c>
          <w:tcPr>
            <w:tcW w:w="311" w:type="pct"/>
            <w:gridSpan w:val="4"/>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c>
          <w:tcPr>
            <w:tcW w:w="309" w:type="pct"/>
            <w:gridSpan w:val="6"/>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150,00000</w:t>
            </w:r>
          </w:p>
        </w:tc>
        <w:tc>
          <w:tcPr>
            <w:tcW w:w="312" w:type="pct"/>
            <w:gridSpan w:val="7"/>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100,00000</w:t>
            </w:r>
          </w:p>
        </w:tc>
        <w:tc>
          <w:tcPr>
            <w:tcW w:w="153" w:type="pct"/>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356,10000</w:t>
            </w:r>
          </w:p>
        </w:tc>
      </w:tr>
      <w:tr w:rsidR="002E21FF" w:rsidRPr="00E93D31" w:rsidTr="00321C88">
        <w:trPr>
          <w:cantSplit/>
          <w:trHeight w:val="835"/>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2.1.2.</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85"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9" w:type="pct"/>
            <w:gridSpan w:val="6"/>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200,00000</w:t>
            </w:r>
          </w:p>
        </w:tc>
        <w:tc>
          <w:tcPr>
            <w:tcW w:w="311" w:type="pct"/>
            <w:gridSpan w:val="4"/>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200,00000</w:t>
            </w:r>
          </w:p>
        </w:tc>
        <w:tc>
          <w:tcPr>
            <w:tcW w:w="309" w:type="pct"/>
            <w:gridSpan w:val="6"/>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350,00000</w:t>
            </w:r>
          </w:p>
        </w:tc>
        <w:tc>
          <w:tcPr>
            <w:tcW w:w="312" w:type="pct"/>
            <w:gridSpan w:val="7"/>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100,00000</w:t>
            </w:r>
          </w:p>
        </w:tc>
        <w:tc>
          <w:tcPr>
            <w:tcW w:w="153" w:type="pct"/>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850,00000</w:t>
            </w:r>
          </w:p>
        </w:tc>
      </w:tr>
      <w:tr w:rsidR="002E21FF" w:rsidRPr="00E93D31" w:rsidTr="00321C88">
        <w:trPr>
          <w:cantSplit/>
          <w:trHeight w:val="974"/>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2.1.3.</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Социально-значимые мероприятия</w:t>
            </w:r>
          </w:p>
        </w:tc>
        <w:tc>
          <w:tcPr>
            <w:tcW w:w="1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85"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9" w:type="pct"/>
            <w:gridSpan w:val="6"/>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3727,01074</w:t>
            </w:r>
          </w:p>
        </w:tc>
        <w:tc>
          <w:tcPr>
            <w:tcW w:w="287" w:type="pct"/>
            <w:gridSpan w:val="3"/>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3871,22886</w:t>
            </w:r>
          </w:p>
        </w:tc>
        <w:tc>
          <w:tcPr>
            <w:tcW w:w="311" w:type="pct"/>
            <w:gridSpan w:val="4"/>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4589,71860</w:t>
            </w:r>
          </w:p>
        </w:tc>
        <w:tc>
          <w:tcPr>
            <w:tcW w:w="309" w:type="pct"/>
            <w:gridSpan w:val="6"/>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2000,00000</w:t>
            </w:r>
          </w:p>
        </w:tc>
        <w:tc>
          <w:tcPr>
            <w:tcW w:w="312" w:type="pct"/>
            <w:gridSpan w:val="7"/>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1000,00000</w:t>
            </w:r>
          </w:p>
        </w:tc>
        <w:tc>
          <w:tcPr>
            <w:tcW w:w="153" w:type="pct"/>
            <w:shd w:val="clear" w:color="auto" w:fill="auto"/>
            <w:textDirection w:val="btLr"/>
            <w:vAlign w:val="center"/>
            <w:hideMark/>
          </w:tcPr>
          <w:p w:rsidR="00E93D31" w:rsidRPr="00E93D31" w:rsidRDefault="00E93D31" w:rsidP="0080514E">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15187,95820</w:t>
            </w:r>
          </w:p>
        </w:tc>
      </w:tr>
      <w:tr w:rsidR="00E93D31" w:rsidRPr="00E93D31" w:rsidTr="0080514E">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2E21FF" w:rsidRPr="00E93D31" w:rsidTr="00321C88">
        <w:trPr>
          <w:cantSplit/>
          <w:trHeight w:val="849"/>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2.2.1.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159,63400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169,33257</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115,95000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300,00000</w:t>
            </w:r>
          </w:p>
        </w:tc>
        <w:tc>
          <w:tcPr>
            <w:tcW w:w="312" w:type="pct"/>
            <w:gridSpan w:val="7"/>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300,00000</w:t>
            </w:r>
          </w:p>
        </w:tc>
        <w:tc>
          <w:tcPr>
            <w:tcW w:w="153" w:type="pct"/>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1044,91657</w:t>
            </w:r>
          </w:p>
        </w:tc>
      </w:tr>
      <w:tr w:rsidR="002E21FF" w:rsidRPr="00E93D31" w:rsidTr="00321C88">
        <w:trPr>
          <w:cantSplit/>
          <w:trHeight w:val="847"/>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2.2.2.</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6,90000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312" w:type="pct"/>
            <w:gridSpan w:val="7"/>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26,90000</w:t>
            </w:r>
          </w:p>
        </w:tc>
      </w:tr>
      <w:tr w:rsidR="002E21FF"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2.2.3.</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roofErr w:type="gramStart"/>
            <w:r w:rsidRPr="00E93D31">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223,16000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22,60000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200,00000</w:t>
            </w:r>
          </w:p>
        </w:tc>
        <w:tc>
          <w:tcPr>
            <w:tcW w:w="312" w:type="pct"/>
            <w:gridSpan w:val="7"/>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200,00000</w:t>
            </w:r>
          </w:p>
        </w:tc>
        <w:tc>
          <w:tcPr>
            <w:tcW w:w="153" w:type="pct"/>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645,76000</w:t>
            </w:r>
          </w:p>
        </w:tc>
      </w:tr>
      <w:tr w:rsidR="002E21FF"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2.2.4.</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w:t>
            </w:r>
          </w:p>
        </w:tc>
        <w:tc>
          <w:tcPr>
            <w:tcW w:w="994" w:type="pct"/>
            <w:gridSpan w:val="2"/>
            <w:shd w:val="clear" w:color="auto" w:fill="auto"/>
            <w:vAlign w:val="center"/>
            <w:hideMark/>
          </w:tcPr>
          <w:p w:rsidR="00E93D31" w:rsidRPr="00E93D31" w:rsidRDefault="00E93D31" w:rsidP="00180B66">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8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2" w:type="pct"/>
            <w:gridSpan w:val="7"/>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r>
      <w:tr w:rsidR="002E21FF" w:rsidRPr="00E93D31" w:rsidTr="00321C88">
        <w:trPr>
          <w:cantSplit/>
          <w:trHeight w:val="795"/>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2.2.5.</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8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75,00000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2" w:type="pct"/>
            <w:gridSpan w:val="7"/>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575,00000</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2E21FF" w:rsidRPr="00E93D31" w:rsidTr="00321C88">
        <w:trPr>
          <w:cantSplit/>
          <w:trHeight w:val="70"/>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2.3.1.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c>
          <w:tcPr>
            <w:tcW w:w="303"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c>
          <w:tcPr>
            <w:tcW w:w="162"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140,00000</w:t>
            </w:r>
          </w:p>
        </w:tc>
      </w:tr>
      <w:tr w:rsidR="002E21FF" w:rsidRPr="00E93D31" w:rsidTr="00321C88">
        <w:trPr>
          <w:cantSplit/>
          <w:trHeight w:val="712"/>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lastRenderedPageBreak/>
              <w:t>2.3.2.</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w:t>
            </w:r>
          </w:p>
        </w:tc>
        <w:tc>
          <w:tcPr>
            <w:tcW w:w="994" w:type="pct"/>
            <w:gridSpan w:val="2"/>
            <w:shd w:val="clear" w:color="auto" w:fill="auto"/>
            <w:vAlign w:val="center"/>
            <w:hideMark/>
          </w:tcPr>
          <w:p w:rsidR="00E93D31" w:rsidRPr="00E93D31" w:rsidRDefault="00E93D31" w:rsidP="00E93D31">
            <w:pPr>
              <w:spacing w:after="24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от приносящей доход деятельности</w:t>
            </w:r>
          </w:p>
        </w:tc>
        <w:tc>
          <w:tcPr>
            <w:tcW w:w="28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91,51200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3"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62"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91,51200</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2E21FF" w:rsidRPr="00E93D31" w:rsidTr="00321C88">
        <w:trPr>
          <w:cantSplit/>
          <w:trHeight w:val="796"/>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2.4.1.</w:t>
            </w:r>
          </w:p>
        </w:tc>
        <w:tc>
          <w:tcPr>
            <w:tcW w:w="1161"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16,00000</w:t>
            </w:r>
          </w:p>
        </w:tc>
        <w:tc>
          <w:tcPr>
            <w:tcW w:w="318"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18,60000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303"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162"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74,60000</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2E21FF" w:rsidRPr="00E93D31" w:rsidTr="00321C88">
        <w:trPr>
          <w:cantSplit/>
          <w:trHeight w:val="823"/>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2.5.1.</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83"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25"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6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5"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8"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110,00000</w:t>
            </w:r>
          </w:p>
        </w:tc>
        <w:tc>
          <w:tcPr>
            <w:tcW w:w="303"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110,00000</w:t>
            </w:r>
          </w:p>
        </w:tc>
        <w:tc>
          <w:tcPr>
            <w:tcW w:w="162"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220,00000</w:t>
            </w:r>
          </w:p>
        </w:tc>
      </w:tr>
      <w:tr w:rsidR="002E21FF" w:rsidRPr="00E93D31" w:rsidTr="00321C88">
        <w:trPr>
          <w:cantSplit/>
          <w:trHeight w:val="848"/>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2.5.2.</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83"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99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25"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6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393,85400</w:t>
            </w:r>
          </w:p>
        </w:tc>
        <w:tc>
          <w:tcPr>
            <w:tcW w:w="305"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214,55000</w:t>
            </w:r>
          </w:p>
        </w:tc>
        <w:tc>
          <w:tcPr>
            <w:tcW w:w="318"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504,40800</w:t>
            </w:r>
          </w:p>
        </w:tc>
        <w:tc>
          <w:tcPr>
            <w:tcW w:w="309"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03"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62"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1112,81200</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  Развитие туристской сферы на территории муниципального района Сергиевский</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3.1 Система мероприятий, направленных на удовле</w:t>
            </w:r>
            <w:r w:rsidR="00180B66">
              <w:rPr>
                <w:rFonts w:ascii="Times New Roman" w:eastAsia="Times New Roman" w:hAnsi="Times New Roman" w:cs="Times New Roman"/>
                <w:sz w:val="12"/>
                <w:szCs w:val="12"/>
                <w:lang w:eastAsia="ru-RU"/>
              </w:rPr>
              <w:t xml:space="preserve">творение потребности населения </w:t>
            </w:r>
            <w:r w:rsidRPr="00E93D31">
              <w:rPr>
                <w:rFonts w:ascii="Times New Roman" w:eastAsia="Times New Roman" w:hAnsi="Times New Roman" w:cs="Times New Roman"/>
                <w:sz w:val="12"/>
                <w:szCs w:val="12"/>
                <w:lang w:eastAsia="ru-RU"/>
              </w:rPr>
              <w:t>и гостей района в полноценном, активном отдыхе</w:t>
            </w:r>
          </w:p>
        </w:tc>
      </w:tr>
      <w:tr w:rsidR="00321C88" w:rsidRPr="00E93D31" w:rsidTr="00321C88">
        <w:trPr>
          <w:cantSplit/>
          <w:trHeight w:val="681"/>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3.1.1.</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83"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8"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5" w:type="pct"/>
            <w:gridSpan w:val="6"/>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0"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12,00000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9,95000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6,90000</w:t>
            </w:r>
          </w:p>
        </w:tc>
        <w:tc>
          <w:tcPr>
            <w:tcW w:w="296"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292"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186"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68,85000</w:t>
            </w:r>
          </w:p>
        </w:tc>
      </w:tr>
      <w:tr w:rsidR="00321C88" w:rsidRPr="00E93D31" w:rsidTr="00321C88">
        <w:trPr>
          <w:cantSplit/>
          <w:trHeight w:val="773"/>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3.1.2.</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Районный День туризма</w:t>
            </w:r>
          </w:p>
        </w:tc>
        <w:tc>
          <w:tcPr>
            <w:tcW w:w="183"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8"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5" w:type="pct"/>
            <w:gridSpan w:val="6"/>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0"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6,95000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24,75100</w:t>
            </w:r>
          </w:p>
        </w:tc>
        <w:tc>
          <w:tcPr>
            <w:tcW w:w="296"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30,00000</w:t>
            </w:r>
          </w:p>
        </w:tc>
        <w:tc>
          <w:tcPr>
            <w:tcW w:w="292" w:type="pct"/>
            <w:gridSpan w:val="6"/>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30,00000</w:t>
            </w:r>
          </w:p>
        </w:tc>
        <w:tc>
          <w:tcPr>
            <w:tcW w:w="186"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91,70100</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321C88" w:rsidRPr="00E93D31" w:rsidTr="00321C88">
        <w:trPr>
          <w:cantSplit/>
          <w:trHeight w:val="778"/>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3.2.1.</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83"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2020-2022</w:t>
            </w:r>
          </w:p>
        </w:tc>
        <w:tc>
          <w:tcPr>
            <w:tcW w:w="1008"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5" w:type="pct"/>
            <w:gridSpan w:val="6"/>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6" w:type="pct"/>
            <w:gridSpan w:val="3"/>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c>
          <w:tcPr>
            <w:tcW w:w="282"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6"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60,00000</w:t>
            </w:r>
          </w:p>
        </w:tc>
        <w:tc>
          <w:tcPr>
            <w:tcW w:w="287"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60,00000</w:t>
            </w:r>
          </w:p>
        </w:tc>
        <w:tc>
          <w:tcPr>
            <w:tcW w:w="19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170,00000</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321C88" w:rsidRPr="00E93D31" w:rsidTr="00321C88">
        <w:trPr>
          <w:cantSplit/>
          <w:trHeight w:val="675"/>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3.3.1.</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Приобретение туристического инвентаря</w:t>
            </w:r>
          </w:p>
        </w:tc>
        <w:tc>
          <w:tcPr>
            <w:tcW w:w="183"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2020-2022</w:t>
            </w:r>
          </w:p>
        </w:tc>
        <w:tc>
          <w:tcPr>
            <w:tcW w:w="1008"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1"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9"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2" w:type="pct"/>
            <w:gridSpan w:val="2"/>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311"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9" w:type="pct"/>
            <w:gridSpan w:val="4"/>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7"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199" w:type="pct"/>
            <w:gridSpan w:val="5"/>
            <w:shd w:val="clear" w:color="auto" w:fill="auto"/>
            <w:textDirection w:val="btLr"/>
            <w:vAlign w:val="center"/>
            <w:hideMark/>
          </w:tcPr>
          <w:p w:rsidR="00E93D31" w:rsidRPr="00E93D31" w:rsidRDefault="00E93D31" w:rsidP="00180B66">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4. Создание благоприятных условий для устойчивого развития сфер культуры и туризма.</w:t>
            </w:r>
          </w:p>
        </w:tc>
      </w:tr>
      <w:tr w:rsidR="00E93D31" w:rsidRPr="00E93D31" w:rsidTr="00180B66">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321C88" w:rsidRPr="00E93D31" w:rsidTr="00321C88">
        <w:trPr>
          <w:cantSplit/>
          <w:trHeight w:val="831"/>
        </w:trPr>
        <w:tc>
          <w:tcPr>
            <w:tcW w:w="267"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4.1.1.</w:t>
            </w:r>
          </w:p>
        </w:tc>
        <w:tc>
          <w:tcPr>
            <w:tcW w:w="1164" w:type="pct"/>
            <w:gridSpan w:val="2"/>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Текущие ремонтные работы в учреждениях культуры</w:t>
            </w: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34,58300</w:t>
            </w:r>
          </w:p>
        </w:tc>
        <w:tc>
          <w:tcPr>
            <w:tcW w:w="28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77,27340</w:t>
            </w:r>
          </w:p>
        </w:tc>
        <w:tc>
          <w:tcPr>
            <w:tcW w:w="29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111,85640</w:t>
            </w:r>
          </w:p>
        </w:tc>
      </w:tr>
      <w:tr w:rsidR="00321C88" w:rsidRPr="00E93D31" w:rsidTr="00321C88">
        <w:trPr>
          <w:cantSplit/>
          <w:trHeight w:val="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164" w:type="pct"/>
            <w:gridSpan w:val="2"/>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(МБУК «Сергиевский историко-краеведческий музей»)</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48,58046</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48,58046</w:t>
            </w:r>
          </w:p>
        </w:tc>
      </w:tr>
      <w:tr w:rsidR="00321C88" w:rsidRPr="00E93D31" w:rsidTr="00321C88">
        <w:trPr>
          <w:cantSplit/>
          <w:trHeight w:val="712"/>
        </w:trPr>
        <w:tc>
          <w:tcPr>
            <w:tcW w:w="267"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4.1.2.</w:t>
            </w:r>
          </w:p>
        </w:tc>
        <w:tc>
          <w:tcPr>
            <w:tcW w:w="1164" w:type="pct"/>
            <w:gridSpan w:val="2"/>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r>
      <w:tr w:rsidR="00321C88" w:rsidRPr="00E93D31" w:rsidTr="00321C88">
        <w:trPr>
          <w:cantSplit/>
          <w:trHeight w:val="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164" w:type="pct"/>
            <w:gridSpan w:val="2"/>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(МБУК «Сергиевский историко-краеведческий музей»)</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r>
      <w:tr w:rsidR="00321C88" w:rsidRPr="00E93D31" w:rsidTr="00321C88">
        <w:trPr>
          <w:cantSplit/>
          <w:trHeight w:val="654"/>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4.1.3.</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r>
      <w:tr w:rsidR="00321C88" w:rsidRPr="00E93D31" w:rsidTr="00321C88">
        <w:trPr>
          <w:cantSplit/>
          <w:trHeight w:val="707"/>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4.1.4.</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3" w:type="pct"/>
            <w:gridSpan w:val="3"/>
            <w:shd w:val="clear" w:color="auto" w:fill="auto"/>
            <w:vAlign w:val="center"/>
            <w:hideMark/>
          </w:tcPr>
          <w:p w:rsidR="00E93D31" w:rsidRPr="00E93D31" w:rsidRDefault="00E93D31" w:rsidP="002E21FF">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МБУ "Гараж"</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w:t>
            </w:r>
          </w:p>
        </w:tc>
        <w:tc>
          <w:tcPr>
            <w:tcW w:w="28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w:t>
            </w:r>
          </w:p>
        </w:tc>
        <w:tc>
          <w:tcPr>
            <w:tcW w:w="29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10,00000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50,00000</w:t>
            </w:r>
          </w:p>
        </w:tc>
      </w:tr>
      <w:tr w:rsidR="00321C88" w:rsidRPr="00E93D31" w:rsidTr="00321C88">
        <w:trPr>
          <w:cantSplit/>
          <w:trHeight w:val="829"/>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4.1.5.</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Оснащение Калиновского СДК и Кутузовского СДК оборудованием и одеждой сцены</w:t>
            </w: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2023</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3"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4000,00000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4000,00000</w:t>
            </w:r>
          </w:p>
        </w:tc>
      </w:tr>
      <w:tr w:rsidR="00E93D31" w:rsidRPr="00E93D31" w:rsidTr="002E21FF">
        <w:trPr>
          <w:trHeight w:val="70"/>
        </w:trPr>
        <w:tc>
          <w:tcPr>
            <w:tcW w:w="5000" w:type="pct"/>
            <w:gridSpan w:val="38"/>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2E21FF" w:rsidRPr="00E93D31" w:rsidTr="00321C88">
        <w:trPr>
          <w:cantSplit/>
          <w:trHeight w:val="687"/>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4.2.1.</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3,00000</w:t>
            </w:r>
          </w:p>
        </w:tc>
        <w:tc>
          <w:tcPr>
            <w:tcW w:w="278"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298"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23,00000</w:t>
            </w:r>
          </w:p>
        </w:tc>
      </w:tr>
      <w:tr w:rsidR="002E21FF" w:rsidRPr="00E93D31" w:rsidTr="00321C88">
        <w:trPr>
          <w:cantSplit/>
          <w:trHeight w:val="765"/>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4.2.2.</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6,00000</w:t>
            </w:r>
          </w:p>
        </w:tc>
        <w:tc>
          <w:tcPr>
            <w:tcW w:w="278"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298"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26,00000</w:t>
            </w:r>
          </w:p>
        </w:tc>
      </w:tr>
      <w:tr w:rsidR="002E21FF" w:rsidRPr="00E93D31" w:rsidTr="00321C88">
        <w:trPr>
          <w:cantSplit/>
          <w:trHeight w:val="745"/>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4.2.3.</w:t>
            </w:r>
          </w:p>
        </w:tc>
        <w:tc>
          <w:tcPr>
            <w:tcW w:w="1164" w:type="pct"/>
            <w:gridSpan w:val="2"/>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2020-2024</w:t>
            </w:r>
          </w:p>
        </w:tc>
        <w:tc>
          <w:tcPr>
            <w:tcW w:w="1003" w:type="pct"/>
            <w:gridSpan w:val="3"/>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r w:rsidRPr="00E93D31">
              <w:rPr>
                <w:rFonts w:ascii="Times New Roman" w:eastAsia="Times New Roman" w:hAnsi="Times New Roman" w:cs="Times New Roman"/>
                <w:sz w:val="12"/>
                <w:szCs w:val="12"/>
                <w:lang w:eastAsia="ru-RU"/>
              </w:rPr>
              <w:br/>
              <w:t>(МАУК «МКДЦ»)</w:t>
            </w: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278"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20,00000</w:t>
            </w:r>
          </w:p>
        </w:tc>
        <w:tc>
          <w:tcPr>
            <w:tcW w:w="298"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40,00000</w:t>
            </w:r>
          </w:p>
        </w:tc>
      </w:tr>
      <w:tr w:rsidR="002E21FF" w:rsidRPr="00E93D31" w:rsidTr="00321C88">
        <w:trPr>
          <w:cantSplit/>
          <w:trHeight w:val="1002"/>
        </w:trPr>
        <w:tc>
          <w:tcPr>
            <w:tcW w:w="2617" w:type="pct"/>
            <w:gridSpan w:val="8"/>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Итого по программе:</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91792,31127</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101702,77248</w:t>
            </w:r>
          </w:p>
        </w:tc>
        <w:tc>
          <w:tcPr>
            <w:tcW w:w="278"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114930,37790</w:t>
            </w:r>
          </w:p>
        </w:tc>
        <w:tc>
          <w:tcPr>
            <w:tcW w:w="298"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122816,99673</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100136,24029</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531378,69867</w:t>
            </w:r>
          </w:p>
        </w:tc>
      </w:tr>
      <w:tr w:rsidR="002E21FF" w:rsidRPr="00E93D31" w:rsidTr="00321C88">
        <w:trPr>
          <w:cantSplit/>
          <w:trHeight w:val="70"/>
        </w:trPr>
        <w:tc>
          <w:tcPr>
            <w:tcW w:w="2617" w:type="pct"/>
            <w:gridSpan w:val="8"/>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из них:</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78"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98"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r>
      <w:tr w:rsidR="002E21FF" w:rsidRPr="00E93D31" w:rsidTr="00321C88">
        <w:trPr>
          <w:cantSplit/>
          <w:trHeight w:val="990"/>
        </w:trPr>
        <w:tc>
          <w:tcPr>
            <w:tcW w:w="2617" w:type="pct"/>
            <w:gridSpan w:val="8"/>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средства местного бюджета</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91473,23517</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101245,96991</w:t>
            </w:r>
          </w:p>
        </w:tc>
        <w:tc>
          <w:tcPr>
            <w:tcW w:w="278"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113974,42734</w:t>
            </w:r>
          </w:p>
        </w:tc>
        <w:tc>
          <w:tcPr>
            <w:tcW w:w="298"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119204,47672</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99794,86854</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525692,97768</w:t>
            </w:r>
          </w:p>
        </w:tc>
      </w:tr>
      <w:tr w:rsidR="002E21FF" w:rsidRPr="00E93D31" w:rsidTr="00321C88">
        <w:trPr>
          <w:cantSplit/>
          <w:trHeight w:val="693"/>
        </w:trPr>
        <w:tc>
          <w:tcPr>
            <w:tcW w:w="2617" w:type="pct"/>
            <w:gridSpan w:val="8"/>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средства от приносящей доход деятельности</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91,51200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78"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98"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91,51200</w:t>
            </w:r>
          </w:p>
        </w:tc>
      </w:tr>
      <w:tr w:rsidR="002E21FF" w:rsidRPr="00E93D31" w:rsidTr="00321C88">
        <w:trPr>
          <w:cantSplit/>
          <w:trHeight w:val="830"/>
        </w:trPr>
        <w:tc>
          <w:tcPr>
            <w:tcW w:w="2617" w:type="pct"/>
            <w:gridSpan w:val="8"/>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30" w:type="pct"/>
            <w:gridSpan w:val="5"/>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областной или федеральный бюджет</w:t>
            </w:r>
          </w:p>
        </w:tc>
        <w:tc>
          <w:tcPr>
            <w:tcW w:w="280" w:type="pct"/>
            <w:gridSpan w:val="4"/>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227,56410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456,80257</w:t>
            </w:r>
          </w:p>
        </w:tc>
        <w:tc>
          <w:tcPr>
            <w:tcW w:w="278"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955,95056</w:t>
            </w:r>
          </w:p>
        </w:tc>
        <w:tc>
          <w:tcPr>
            <w:tcW w:w="298"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3612,52001</w:t>
            </w:r>
          </w:p>
        </w:tc>
        <w:tc>
          <w:tcPr>
            <w:tcW w:w="290"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341,37175</w:t>
            </w:r>
          </w:p>
        </w:tc>
        <w:tc>
          <w:tcPr>
            <w:tcW w:w="226" w:type="pct"/>
            <w:gridSpan w:val="6"/>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5594,20899</w:t>
            </w:r>
          </w:p>
        </w:tc>
      </w:tr>
      <w:tr w:rsidR="00E93D31" w:rsidRPr="00E93D31" w:rsidTr="002E21FF">
        <w:trPr>
          <w:trHeight w:val="70"/>
        </w:trPr>
        <w:tc>
          <w:tcPr>
            <w:tcW w:w="5000" w:type="pct"/>
            <w:gridSpan w:val="38"/>
            <w:shd w:val="clear" w:color="auto" w:fill="auto"/>
            <w:vAlign w:val="center"/>
            <w:hideMark/>
          </w:tcPr>
          <w:p w:rsidR="00E93D31" w:rsidRPr="002E21FF" w:rsidRDefault="00E93D31" w:rsidP="00E93D31">
            <w:pPr>
              <w:spacing w:after="0" w:line="240" w:lineRule="auto"/>
              <w:jc w:val="center"/>
              <w:rPr>
                <w:rFonts w:ascii="Times New Roman" w:eastAsia="Times New Roman" w:hAnsi="Times New Roman" w:cs="Times New Roman"/>
                <w:bCs/>
                <w:iCs/>
                <w:sz w:val="12"/>
                <w:szCs w:val="12"/>
                <w:lang w:eastAsia="ru-RU"/>
              </w:rPr>
            </w:pPr>
            <w:r w:rsidRPr="002E21FF">
              <w:rPr>
                <w:rFonts w:ascii="Times New Roman" w:eastAsia="Times New Roman" w:hAnsi="Times New Roman" w:cs="Times New Roman"/>
                <w:bCs/>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321C88" w:rsidRPr="00E93D31" w:rsidTr="00321C88">
        <w:trPr>
          <w:cantSplit/>
          <w:trHeight w:val="988"/>
        </w:trPr>
        <w:tc>
          <w:tcPr>
            <w:tcW w:w="267" w:type="pct"/>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091" w:type="pct"/>
            <w:gridSpan w:val="6"/>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МАУК "МКДЦ"</w:t>
            </w: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Всего:</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41331,00798</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46240,18389</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52617,63795</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54184,22472</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39266,45384</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233639,50838</w:t>
            </w:r>
          </w:p>
        </w:tc>
      </w:tr>
      <w:tr w:rsidR="00321C88" w:rsidRPr="00E93D31" w:rsidTr="00321C88">
        <w:trPr>
          <w:cantSplit/>
          <w:trHeight w:val="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из них:</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r>
      <w:tr w:rsidR="00321C88" w:rsidRPr="00E93D31" w:rsidTr="00321C88">
        <w:trPr>
          <w:cantSplit/>
          <w:trHeight w:val="937"/>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41153,44388</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46137,61978</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52013,47128</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54184,22472</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39266,45384</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232755,21350</w:t>
            </w:r>
          </w:p>
        </w:tc>
      </w:tr>
      <w:tr w:rsidR="00321C88" w:rsidRPr="00E93D31" w:rsidTr="00321C88">
        <w:trPr>
          <w:cantSplit/>
          <w:trHeight w:val="695"/>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от приносящей доход деятельности</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r>
      <w:tr w:rsidR="00321C88" w:rsidRPr="00E93D31" w:rsidTr="00321C88">
        <w:trPr>
          <w:cantSplit/>
          <w:trHeight w:val="847"/>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177,56410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102,56411</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604,16667</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884,29488</w:t>
            </w:r>
          </w:p>
        </w:tc>
      </w:tr>
      <w:tr w:rsidR="00321C88" w:rsidRPr="00E93D31" w:rsidTr="00321C88">
        <w:trPr>
          <w:cantSplit/>
          <w:trHeight w:val="959"/>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МБУК "Сергиевский историко-краеведческий музей"</w:t>
            </w: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Всего:</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3438,19446</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3596,37885</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3596,28524</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6137,91130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5000,00000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21768,76985</w:t>
            </w:r>
          </w:p>
        </w:tc>
      </w:tr>
      <w:tr w:rsidR="00321C88" w:rsidRPr="00E93D31" w:rsidTr="00321C88">
        <w:trPr>
          <w:cantSplit/>
          <w:trHeight w:val="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из них:</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r>
      <w:tr w:rsidR="00321C88" w:rsidRPr="00E93D31" w:rsidTr="00321C88">
        <w:trPr>
          <w:cantSplit/>
          <w:trHeight w:val="988"/>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3438,19446</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3596,37885</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3596,28524</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2944,88804</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5000,00000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18575,74659</w:t>
            </w:r>
          </w:p>
        </w:tc>
      </w:tr>
      <w:tr w:rsidR="00321C88" w:rsidRPr="00E93D31" w:rsidTr="00321C88">
        <w:trPr>
          <w:cantSplit/>
          <w:trHeight w:val="832"/>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3193,02326</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3193,02326</w:t>
            </w:r>
          </w:p>
        </w:tc>
      </w:tr>
      <w:tr w:rsidR="00321C88" w:rsidRPr="00E93D31" w:rsidTr="00321C88">
        <w:trPr>
          <w:cantSplit/>
          <w:trHeight w:val="703"/>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от приносящей доход деятельности</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r>
      <w:tr w:rsidR="00321C88" w:rsidRPr="00E93D31" w:rsidTr="00321C88">
        <w:trPr>
          <w:cantSplit/>
          <w:trHeight w:val="996"/>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МБУК "МЦБ"</w:t>
            </w: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Всего:</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17169,53094</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19006,37193</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21417,33619</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20764,49340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20341,37175</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98649,10421</w:t>
            </w:r>
          </w:p>
        </w:tc>
      </w:tr>
      <w:tr w:rsidR="00321C88" w:rsidRPr="00E93D31" w:rsidTr="00321C88">
        <w:trPr>
          <w:cantSplit/>
          <w:trHeight w:val="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из них:</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r>
      <w:tr w:rsidR="00321C88" w:rsidRPr="00E93D31" w:rsidTr="00321C88">
        <w:trPr>
          <w:cantSplit/>
          <w:trHeight w:val="9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17119,53094</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18652,13347</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21065,55230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20423,12165</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20000,00000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97260,33836</w:t>
            </w:r>
          </w:p>
        </w:tc>
      </w:tr>
      <w:tr w:rsidR="00321C88" w:rsidRPr="00E93D31" w:rsidTr="00321C88">
        <w:trPr>
          <w:cantSplit/>
          <w:trHeight w:val="687"/>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от приносящей доход деятельности</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r>
      <w:tr w:rsidR="00321C88" w:rsidRPr="00E93D31" w:rsidTr="00321C88">
        <w:trPr>
          <w:cantSplit/>
          <w:trHeight w:val="853"/>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354,23846</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351,78389</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341,37175</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341,37175</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1438,76585</w:t>
            </w:r>
          </w:p>
        </w:tc>
      </w:tr>
      <w:tr w:rsidR="00321C88" w:rsidRPr="00E93D31" w:rsidTr="00321C88">
        <w:trPr>
          <w:cantSplit/>
          <w:trHeight w:val="937"/>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 xml:space="preserve">МБУ </w:t>
            </w:r>
            <w:proofErr w:type="gramStart"/>
            <w:r w:rsidRPr="00E93D31">
              <w:rPr>
                <w:rFonts w:ascii="Times New Roman" w:eastAsia="Times New Roman" w:hAnsi="Times New Roman" w:cs="Times New Roman"/>
                <w:bCs/>
                <w:sz w:val="12"/>
                <w:szCs w:val="12"/>
                <w:lang w:eastAsia="ru-RU"/>
              </w:rPr>
              <w:t>ДО</w:t>
            </w:r>
            <w:proofErr w:type="gramEnd"/>
            <w:r w:rsidRPr="00E93D31">
              <w:rPr>
                <w:rFonts w:ascii="Times New Roman" w:eastAsia="Times New Roman" w:hAnsi="Times New Roman" w:cs="Times New Roman"/>
                <w:bCs/>
                <w:sz w:val="12"/>
                <w:szCs w:val="12"/>
                <w:lang w:eastAsia="ru-RU"/>
              </w:rPr>
              <w:t xml:space="preserve"> Суходольская ДМШ</w:t>
            </w: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Всего:</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8128,40436</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9385,26094</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9891,95790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11215,12927</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11000,00000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49620,75247</w:t>
            </w:r>
          </w:p>
        </w:tc>
      </w:tr>
      <w:tr w:rsidR="00321C88" w:rsidRPr="00E93D31" w:rsidTr="00321C88">
        <w:trPr>
          <w:cantSplit/>
          <w:trHeight w:val="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из них:</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r>
      <w:tr w:rsidR="00321C88" w:rsidRPr="00E93D31" w:rsidTr="00321C88">
        <w:trPr>
          <w:cantSplit/>
          <w:trHeight w:val="966"/>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8128,40436</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9385,26094</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9891,95790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11215,12927</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11000,00000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49620,75247</w:t>
            </w:r>
          </w:p>
        </w:tc>
      </w:tr>
      <w:tr w:rsidR="00321C88" w:rsidRPr="00E93D31" w:rsidTr="00321C88">
        <w:trPr>
          <w:cantSplit/>
          <w:trHeight w:val="995"/>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 xml:space="preserve">МБУ </w:t>
            </w:r>
            <w:proofErr w:type="gramStart"/>
            <w:r w:rsidRPr="00E93D31">
              <w:rPr>
                <w:rFonts w:ascii="Times New Roman" w:eastAsia="Times New Roman" w:hAnsi="Times New Roman" w:cs="Times New Roman"/>
                <w:bCs/>
                <w:sz w:val="12"/>
                <w:szCs w:val="12"/>
                <w:lang w:eastAsia="ru-RU"/>
              </w:rPr>
              <w:t>ДО</w:t>
            </w:r>
            <w:proofErr w:type="gramEnd"/>
            <w:r w:rsidRPr="00E93D31">
              <w:rPr>
                <w:rFonts w:ascii="Times New Roman" w:eastAsia="Times New Roman" w:hAnsi="Times New Roman" w:cs="Times New Roman"/>
                <w:bCs/>
                <w:sz w:val="12"/>
                <w:szCs w:val="12"/>
                <w:lang w:eastAsia="ru-RU"/>
              </w:rPr>
              <w:t xml:space="preserve"> Сергиевская ДШИ</w:t>
            </w: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Всего:</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8237,57450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9262,25412</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10557,01555</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11380,48266</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11000,00000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50437,32683</w:t>
            </w:r>
          </w:p>
        </w:tc>
      </w:tr>
      <w:tr w:rsidR="00321C88" w:rsidRPr="00E93D31" w:rsidTr="00321C88">
        <w:trPr>
          <w:cantSplit/>
          <w:trHeight w:val="70"/>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из них:</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p>
        </w:tc>
      </w:tr>
      <w:tr w:rsidR="00321C88" w:rsidRPr="00E93D31" w:rsidTr="00321C88">
        <w:trPr>
          <w:cantSplit/>
          <w:trHeight w:val="969"/>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270" w:type="pct"/>
            <w:gridSpan w:val="3"/>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1091" w:type="pct"/>
            <w:gridSpan w:val="6"/>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bCs/>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8237,57450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9262,25412</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10557,01555</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11380,48266</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11000,00000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50437,32683</w:t>
            </w:r>
          </w:p>
        </w:tc>
      </w:tr>
      <w:tr w:rsidR="002E21FF" w:rsidRPr="00E93D31" w:rsidTr="00321C88">
        <w:trPr>
          <w:cantSplit/>
          <w:trHeight w:val="685"/>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2361" w:type="pct"/>
            <w:gridSpan w:val="9"/>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МБУ "Гараж"</w:t>
            </w: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10,00000</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10,00000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10,00000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50,00000</w:t>
            </w:r>
          </w:p>
        </w:tc>
      </w:tr>
      <w:tr w:rsidR="002E21FF" w:rsidRPr="00E93D31" w:rsidTr="00321C88">
        <w:trPr>
          <w:cantSplit/>
          <w:trHeight w:val="993"/>
        </w:trPr>
        <w:tc>
          <w:tcPr>
            <w:tcW w:w="267" w:type="pct"/>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2361" w:type="pct"/>
            <w:gridSpan w:val="9"/>
            <w:vMerge w:val="restar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Всего:</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13477,59903</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14202,32275</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16840,14507</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19046,63038</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13518,41470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77085,11193</w:t>
            </w:r>
          </w:p>
        </w:tc>
      </w:tr>
      <w:tr w:rsidR="002E21FF" w:rsidRPr="00E93D31" w:rsidTr="00321C88">
        <w:trPr>
          <w:cantSplit/>
          <w:trHeight w:val="695"/>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2361" w:type="pct"/>
            <w:gridSpan w:val="9"/>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из них:</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r>
      <w:tr w:rsidR="002E21FF" w:rsidRPr="00E93D31" w:rsidTr="00321C88">
        <w:trPr>
          <w:cantSplit/>
          <w:trHeight w:val="975"/>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2361" w:type="pct"/>
            <w:gridSpan w:val="9"/>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местного бюджета</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13386,08703</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14202,32275</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16840,14507</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19046,63038</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13518,41470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76993,59993</w:t>
            </w:r>
          </w:p>
        </w:tc>
      </w:tr>
      <w:tr w:rsidR="002E21FF" w:rsidRPr="00E93D31" w:rsidTr="00321C88">
        <w:trPr>
          <w:cantSplit/>
          <w:trHeight w:val="718"/>
        </w:trPr>
        <w:tc>
          <w:tcPr>
            <w:tcW w:w="267" w:type="pct"/>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2361" w:type="pct"/>
            <w:gridSpan w:val="9"/>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средства от приносящей доход деятельности</w:t>
            </w:r>
          </w:p>
        </w:tc>
        <w:tc>
          <w:tcPr>
            <w:tcW w:w="274" w:type="pct"/>
            <w:gridSpan w:val="3"/>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91,51200</w:t>
            </w:r>
          </w:p>
        </w:tc>
        <w:tc>
          <w:tcPr>
            <w:tcW w:w="280"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73" w:type="pct"/>
            <w:gridSpan w:val="2"/>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5"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89" w:type="pct"/>
            <w:gridSpan w:val="5"/>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0,00000</w:t>
            </w:r>
          </w:p>
        </w:tc>
        <w:tc>
          <w:tcPr>
            <w:tcW w:w="246" w:type="pct"/>
            <w:gridSpan w:val="7"/>
            <w:shd w:val="clear" w:color="auto" w:fill="auto"/>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bCs/>
                <w:sz w:val="12"/>
                <w:szCs w:val="12"/>
                <w:lang w:eastAsia="ru-RU"/>
              </w:rPr>
            </w:pPr>
            <w:r w:rsidRPr="00E93D31">
              <w:rPr>
                <w:rFonts w:ascii="Times New Roman" w:eastAsia="Times New Roman" w:hAnsi="Times New Roman" w:cs="Times New Roman"/>
                <w:bCs/>
                <w:sz w:val="12"/>
                <w:szCs w:val="12"/>
                <w:lang w:eastAsia="ru-RU"/>
              </w:rPr>
              <w:t>91,51200</w:t>
            </w:r>
          </w:p>
        </w:tc>
      </w:tr>
      <w:tr w:rsidR="002E21FF" w:rsidRPr="00E93D31" w:rsidTr="00321C88">
        <w:trPr>
          <w:cantSplit/>
          <w:trHeight w:val="70"/>
        </w:trPr>
        <w:tc>
          <w:tcPr>
            <w:tcW w:w="267" w:type="pct"/>
            <w:shd w:val="clear" w:color="auto" w:fill="auto"/>
            <w:noWrap/>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2361" w:type="pct"/>
            <w:gridSpan w:val="9"/>
            <w:vMerge/>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p>
        </w:tc>
        <w:tc>
          <w:tcPr>
            <w:tcW w:w="726" w:type="pct"/>
            <w:gridSpan w:val="4"/>
            <w:shd w:val="clear" w:color="auto" w:fill="auto"/>
            <w:vAlign w:val="center"/>
            <w:hideMark/>
          </w:tcPr>
          <w:p w:rsidR="00E93D31" w:rsidRPr="00E93D31" w:rsidRDefault="00E93D31" w:rsidP="00E93D31">
            <w:pPr>
              <w:spacing w:after="0" w:line="240" w:lineRule="auto"/>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областной или федеральный бюджет</w:t>
            </w:r>
          </w:p>
        </w:tc>
        <w:tc>
          <w:tcPr>
            <w:tcW w:w="274" w:type="pct"/>
            <w:gridSpan w:val="3"/>
            <w:shd w:val="clear" w:color="auto" w:fill="auto"/>
            <w:noWrap/>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w:t>
            </w:r>
          </w:p>
        </w:tc>
        <w:tc>
          <w:tcPr>
            <w:tcW w:w="280" w:type="pct"/>
            <w:gridSpan w:val="2"/>
            <w:shd w:val="clear" w:color="auto" w:fill="auto"/>
            <w:noWrap/>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w:t>
            </w:r>
          </w:p>
        </w:tc>
        <w:tc>
          <w:tcPr>
            <w:tcW w:w="273" w:type="pct"/>
            <w:gridSpan w:val="2"/>
            <w:shd w:val="clear" w:color="auto" w:fill="auto"/>
            <w:noWrap/>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w:t>
            </w:r>
          </w:p>
        </w:tc>
        <w:tc>
          <w:tcPr>
            <w:tcW w:w="285" w:type="pct"/>
            <w:gridSpan w:val="5"/>
            <w:shd w:val="clear" w:color="auto" w:fill="auto"/>
            <w:noWrap/>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w:t>
            </w:r>
          </w:p>
        </w:tc>
        <w:tc>
          <w:tcPr>
            <w:tcW w:w="289" w:type="pct"/>
            <w:gridSpan w:val="5"/>
            <w:shd w:val="clear" w:color="auto" w:fill="auto"/>
            <w:noWrap/>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w:t>
            </w:r>
          </w:p>
        </w:tc>
        <w:tc>
          <w:tcPr>
            <w:tcW w:w="246" w:type="pct"/>
            <w:gridSpan w:val="7"/>
            <w:shd w:val="clear" w:color="auto" w:fill="auto"/>
            <w:noWrap/>
            <w:textDirection w:val="btLr"/>
            <w:vAlign w:val="center"/>
            <w:hideMark/>
          </w:tcPr>
          <w:p w:rsidR="00E93D31" w:rsidRPr="00E93D31" w:rsidRDefault="00E93D31" w:rsidP="002E21FF">
            <w:pPr>
              <w:spacing w:after="0" w:line="240" w:lineRule="auto"/>
              <w:ind w:left="113" w:right="113"/>
              <w:jc w:val="center"/>
              <w:rPr>
                <w:rFonts w:ascii="Times New Roman" w:eastAsia="Times New Roman" w:hAnsi="Times New Roman" w:cs="Times New Roman"/>
                <w:sz w:val="12"/>
                <w:szCs w:val="12"/>
                <w:lang w:eastAsia="ru-RU"/>
              </w:rPr>
            </w:pPr>
            <w:r w:rsidRPr="00E93D31">
              <w:rPr>
                <w:rFonts w:ascii="Times New Roman" w:eastAsia="Times New Roman" w:hAnsi="Times New Roman" w:cs="Times New Roman"/>
                <w:sz w:val="12"/>
                <w:szCs w:val="12"/>
                <w:lang w:eastAsia="ru-RU"/>
              </w:rPr>
              <w:t>0</w:t>
            </w:r>
          </w:p>
        </w:tc>
      </w:tr>
    </w:tbl>
    <w:p w:rsidR="00E93D31"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321C88" w:rsidRDefault="00321C88" w:rsidP="00321C88">
      <w:pPr>
        <w:spacing w:after="0" w:line="240" w:lineRule="auto"/>
        <w:ind w:firstLine="284"/>
        <w:jc w:val="both"/>
        <w:rPr>
          <w:rFonts w:ascii="Times New Roman" w:hAnsi="Times New Roman" w:cs="Times New Roman"/>
          <w:sz w:val="12"/>
          <w:szCs w:val="12"/>
        </w:rPr>
      </w:pPr>
    </w:p>
    <w:p w:rsidR="00321C88" w:rsidRDefault="00321C88" w:rsidP="00321C88">
      <w:pPr>
        <w:spacing w:after="0" w:line="240" w:lineRule="auto"/>
        <w:ind w:firstLine="284"/>
        <w:jc w:val="center"/>
        <w:rPr>
          <w:rFonts w:ascii="Times New Roman" w:hAnsi="Times New Roman" w:cs="Times New Roman"/>
          <w:sz w:val="12"/>
          <w:szCs w:val="12"/>
        </w:rPr>
      </w:pPr>
    </w:p>
    <w:p w:rsidR="00321C88" w:rsidRPr="00321C88" w:rsidRDefault="00321C88" w:rsidP="00321C88">
      <w:pPr>
        <w:spacing w:after="0" w:line="240" w:lineRule="auto"/>
        <w:ind w:firstLine="284"/>
        <w:jc w:val="center"/>
        <w:rPr>
          <w:rFonts w:ascii="Times New Roman" w:hAnsi="Times New Roman" w:cs="Times New Roman"/>
          <w:sz w:val="12"/>
          <w:szCs w:val="12"/>
        </w:rPr>
      </w:pPr>
      <w:r w:rsidRPr="00321C88">
        <w:rPr>
          <w:rFonts w:ascii="Times New Roman" w:hAnsi="Times New Roman" w:cs="Times New Roman"/>
          <w:sz w:val="12"/>
          <w:szCs w:val="12"/>
        </w:rPr>
        <w:lastRenderedPageBreak/>
        <w:t>Администрация</w:t>
      </w:r>
    </w:p>
    <w:p w:rsidR="00321C88" w:rsidRPr="00321C88" w:rsidRDefault="00321C88" w:rsidP="00321C88">
      <w:pPr>
        <w:spacing w:after="0" w:line="240" w:lineRule="auto"/>
        <w:ind w:firstLine="284"/>
        <w:jc w:val="center"/>
        <w:rPr>
          <w:rFonts w:ascii="Times New Roman" w:hAnsi="Times New Roman" w:cs="Times New Roman"/>
          <w:sz w:val="12"/>
          <w:szCs w:val="12"/>
        </w:rPr>
      </w:pPr>
      <w:r w:rsidRPr="00321C88">
        <w:rPr>
          <w:rFonts w:ascii="Times New Roman" w:hAnsi="Times New Roman" w:cs="Times New Roman"/>
          <w:sz w:val="12"/>
          <w:szCs w:val="12"/>
        </w:rPr>
        <w:t>муниципального района Сергиевский</w:t>
      </w:r>
    </w:p>
    <w:p w:rsidR="00321C88" w:rsidRPr="00321C88" w:rsidRDefault="00321C88" w:rsidP="00321C88">
      <w:pPr>
        <w:spacing w:after="0" w:line="240" w:lineRule="auto"/>
        <w:ind w:firstLine="284"/>
        <w:jc w:val="center"/>
        <w:rPr>
          <w:rFonts w:ascii="Times New Roman" w:hAnsi="Times New Roman" w:cs="Times New Roman"/>
          <w:sz w:val="12"/>
          <w:szCs w:val="12"/>
        </w:rPr>
      </w:pPr>
      <w:r w:rsidRPr="00321C88">
        <w:rPr>
          <w:rFonts w:ascii="Times New Roman" w:hAnsi="Times New Roman" w:cs="Times New Roman"/>
          <w:sz w:val="12"/>
          <w:szCs w:val="12"/>
        </w:rPr>
        <w:t>Самарской области</w:t>
      </w:r>
    </w:p>
    <w:p w:rsidR="00321C88" w:rsidRPr="00321C88" w:rsidRDefault="00321C88" w:rsidP="00321C88">
      <w:pPr>
        <w:spacing w:after="0" w:line="240" w:lineRule="auto"/>
        <w:ind w:firstLine="284"/>
        <w:jc w:val="center"/>
        <w:rPr>
          <w:rFonts w:ascii="Times New Roman" w:hAnsi="Times New Roman" w:cs="Times New Roman"/>
          <w:sz w:val="12"/>
          <w:szCs w:val="12"/>
        </w:rPr>
      </w:pPr>
      <w:r w:rsidRPr="00321C88">
        <w:rPr>
          <w:rFonts w:ascii="Times New Roman" w:hAnsi="Times New Roman" w:cs="Times New Roman"/>
          <w:sz w:val="12"/>
          <w:szCs w:val="12"/>
        </w:rPr>
        <w:t>ПОСТАНОВЛЕНИЕ</w:t>
      </w:r>
    </w:p>
    <w:p w:rsidR="00321C88" w:rsidRDefault="00321C88" w:rsidP="00321C88">
      <w:pPr>
        <w:spacing w:after="0" w:line="240" w:lineRule="auto"/>
        <w:ind w:firstLine="284"/>
        <w:rPr>
          <w:rFonts w:ascii="Times New Roman" w:hAnsi="Times New Roman" w:cs="Times New Roman"/>
          <w:sz w:val="12"/>
          <w:szCs w:val="12"/>
        </w:rPr>
      </w:pPr>
      <w:r w:rsidRPr="00321C88">
        <w:rPr>
          <w:rFonts w:ascii="Times New Roman" w:hAnsi="Times New Roman" w:cs="Times New Roman"/>
          <w:sz w:val="12"/>
          <w:szCs w:val="12"/>
        </w:rPr>
        <w:t>«11» мая 2023г.</w:t>
      </w:r>
      <w:r>
        <w:rPr>
          <w:rFonts w:ascii="Times New Roman" w:hAnsi="Times New Roman" w:cs="Times New Roman"/>
          <w:sz w:val="12"/>
          <w:szCs w:val="12"/>
        </w:rPr>
        <w:t xml:space="preserve">                                                                                                                                                                                                          </w:t>
      </w:r>
      <w:r w:rsidRPr="00321C88">
        <w:rPr>
          <w:rFonts w:ascii="Times New Roman" w:hAnsi="Times New Roman" w:cs="Times New Roman"/>
          <w:sz w:val="12"/>
          <w:szCs w:val="12"/>
        </w:rPr>
        <w:t>№479</w:t>
      </w:r>
    </w:p>
    <w:p w:rsidR="00321C88" w:rsidRPr="00321C88" w:rsidRDefault="00321C88" w:rsidP="00321C88">
      <w:pPr>
        <w:spacing w:after="0" w:line="240" w:lineRule="auto"/>
        <w:ind w:firstLine="284"/>
        <w:jc w:val="center"/>
        <w:rPr>
          <w:rFonts w:ascii="Times New Roman" w:hAnsi="Times New Roman" w:cs="Times New Roman"/>
          <w:sz w:val="12"/>
          <w:szCs w:val="12"/>
        </w:rPr>
      </w:pPr>
      <w:r w:rsidRPr="00321C88">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w:t>
      </w:r>
      <w:r>
        <w:rPr>
          <w:rFonts w:ascii="Times New Roman" w:hAnsi="Times New Roman" w:cs="Times New Roman"/>
          <w:sz w:val="12"/>
          <w:szCs w:val="12"/>
        </w:rPr>
        <w:t>ниципального района Сергиевский</w:t>
      </w:r>
      <w:r w:rsidRPr="00321C88">
        <w:rPr>
          <w:rFonts w:ascii="Times New Roman" w:hAnsi="Times New Roman" w:cs="Times New Roman"/>
          <w:sz w:val="12"/>
          <w:szCs w:val="12"/>
        </w:rPr>
        <w:t xml:space="preserve"> на 2020 – 2023 годы»»</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В соответствии с Федеральным законом Россий</w:t>
      </w:r>
      <w:r>
        <w:rPr>
          <w:rFonts w:ascii="Times New Roman" w:hAnsi="Times New Roman" w:cs="Times New Roman"/>
          <w:sz w:val="12"/>
          <w:szCs w:val="12"/>
        </w:rPr>
        <w:t>ской Федерации от 06.10.2003г №</w:t>
      </w:r>
      <w:r w:rsidRPr="00321C88">
        <w:rPr>
          <w:rFonts w:ascii="Times New Roman" w:hAnsi="Times New Roman" w:cs="Times New Roman"/>
          <w:sz w:val="12"/>
          <w:szCs w:val="12"/>
        </w:rPr>
        <w:t>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ПОСТАНОВЛЯЕТ:</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1. Внести изменения в Приложение № 1 к постановлению администрации муни</w:t>
      </w:r>
      <w:r>
        <w:rPr>
          <w:rFonts w:ascii="Times New Roman" w:hAnsi="Times New Roman" w:cs="Times New Roman"/>
          <w:sz w:val="12"/>
          <w:szCs w:val="12"/>
        </w:rPr>
        <w:t>ципального района Сергиевский №</w:t>
      </w:r>
      <w:r w:rsidRPr="00321C88">
        <w:rPr>
          <w:rFonts w:ascii="Times New Roman" w:hAnsi="Times New Roman" w:cs="Times New Roman"/>
          <w:sz w:val="12"/>
          <w:szCs w:val="12"/>
        </w:rPr>
        <w:t>1714 от 18.12.2019 года «Об утверждении муниципальной программы «Обращение с отходами на территории му</w:t>
      </w:r>
      <w:r>
        <w:rPr>
          <w:rFonts w:ascii="Times New Roman" w:hAnsi="Times New Roman" w:cs="Times New Roman"/>
          <w:sz w:val="12"/>
          <w:szCs w:val="12"/>
        </w:rPr>
        <w:t>ниципального района Сергиевский</w:t>
      </w:r>
      <w:r w:rsidRPr="00321C88">
        <w:rPr>
          <w:rFonts w:ascii="Times New Roman" w:hAnsi="Times New Roman" w:cs="Times New Roman"/>
          <w:sz w:val="12"/>
          <w:szCs w:val="12"/>
        </w:rPr>
        <w:t xml:space="preserve"> на 2020 – 2023 годы» (далее – Программа) следующего содержания:</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«Общий объем финансирования Программы составляет     44 601,72769 тыс. рублей.* </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Суммы ежегодного финансирования составляют: </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в 2020 году – 20 837,24392 тыс. рублей;</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в 2021 году – 9 164,22101 тыс. рублей;</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в 2022 году – 5 764,52396  тыс. рублей;</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в 2023 году – 8 835,7388 тыс. рублей. </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1.2. 2 абзац раздела IV Программы «Ресурсное обеспечение </w:t>
      </w:r>
      <w:r>
        <w:rPr>
          <w:rFonts w:ascii="Times New Roman" w:hAnsi="Times New Roman" w:cs="Times New Roman"/>
          <w:sz w:val="12"/>
          <w:szCs w:val="12"/>
        </w:rPr>
        <w:t>муниципальной программы»</w:t>
      </w:r>
      <w:r w:rsidRPr="00321C88">
        <w:rPr>
          <w:rFonts w:ascii="Times New Roman" w:hAnsi="Times New Roman" w:cs="Times New Roman"/>
          <w:sz w:val="12"/>
          <w:szCs w:val="12"/>
        </w:rPr>
        <w:t xml:space="preserve"> изложить в следующей редакции:  </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 «Необходимый объем финансирования Программы</w:t>
      </w:r>
      <w:r>
        <w:rPr>
          <w:rFonts w:ascii="Times New Roman" w:hAnsi="Times New Roman" w:cs="Times New Roman"/>
          <w:sz w:val="12"/>
          <w:szCs w:val="12"/>
        </w:rPr>
        <w:t xml:space="preserve">  на 2020-2023 годы составляет </w:t>
      </w:r>
      <w:r w:rsidRPr="00321C88">
        <w:rPr>
          <w:rFonts w:ascii="Times New Roman" w:hAnsi="Times New Roman" w:cs="Times New Roman"/>
          <w:sz w:val="12"/>
          <w:szCs w:val="12"/>
        </w:rPr>
        <w:t>44 601,72769 *,  в том числе:</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Необходимый объем финансирования Программы на 2020 год составляет 20 837,24392    тысяч рублей, в том числе:     </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средства местного бюджета  – 1 322,1122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средства областного бюджета – 19 515,13172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 xml:space="preserve"> внебюджетные источники  -     0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Необходимый объем финансирования Программы на 2021 год составляет 9 164,22101    тысяч рублей, в том числе: </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средства местного бюджета –  978,81128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средства областного бюджета – 8 185,40973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 xml:space="preserve">внебюджетные источники –      0     тыс. руб. </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Необходимый объем финансирования Программы на 2022 год составляет   5 764,52396 тысячи рублей, в том числе: </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средства местного бюджета –   3 114,37515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средства областного бюджета – 2 650,14881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 xml:space="preserve">внебюджетные источники –      0     тыс. руб. </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 xml:space="preserve">Необходимый объем финансирования Программы на 2023 год составляет  8 835,7388 тысяч рублей, в том числе: </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средства местного бюджета – 6 220,08999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средства областного бюджета –2  615,64881 тыс. руб.,</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21C88">
        <w:rPr>
          <w:rFonts w:ascii="Times New Roman" w:hAnsi="Times New Roman" w:cs="Times New Roman"/>
          <w:sz w:val="12"/>
          <w:szCs w:val="12"/>
        </w:rPr>
        <w:t xml:space="preserve">внебюджетные источники –      0     тыс. руб.». </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Приложение №</w:t>
      </w:r>
      <w:r w:rsidRPr="00321C88">
        <w:rPr>
          <w:rFonts w:ascii="Times New Roman" w:hAnsi="Times New Roman" w:cs="Times New Roman"/>
          <w:sz w:val="12"/>
          <w:szCs w:val="12"/>
        </w:rPr>
        <w:t xml:space="preserve">1 к Программе изложить </w:t>
      </w:r>
      <w:r>
        <w:rPr>
          <w:rFonts w:ascii="Times New Roman" w:hAnsi="Times New Roman" w:cs="Times New Roman"/>
          <w:sz w:val="12"/>
          <w:szCs w:val="12"/>
        </w:rPr>
        <w:t>в редакции согласно Приложению к</w:t>
      </w:r>
      <w:r w:rsidRPr="00321C88">
        <w:rPr>
          <w:rFonts w:ascii="Times New Roman" w:hAnsi="Times New Roman" w:cs="Times New Roman"/>
          <w:sz w:val="12"/>
          <w:szCs w:val="12"/>
        </w:rPr>
        <w:t xml:space="preserve"> настоящему постановлению. </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321C88">
        <w:rPr>
          <w:rFonts w:ascii="Times New Roman" w:hAnsi="Times New Roman" w:cs="Times New Roman"/>
          <w:sz w:val="12"/>
          <w:szCs w:val="12"/>
        </w:rPr>
        <w:t>Опубликовать настоящее постановление в газете «Сергиевский Вестник».</w:t>
      </w:r>
    </w:p>
    <w:p w:rsidR="00321C88" w:rsidRPr="00321C88" w:rsidRDefault="00321C88" w:rsidP="00321C88">
      <w:pPr>
        <w:spacing w:after="0" w:line="240" w:lineRule="auto"/>
        <w:ind w:firstLine="284"/>
        <w:jc w:val="both"/>
        <w:rPr>
          <w:rFonts w:ascii="Times New Roman" w:hAnsi="Times New Roman" w:cs="Times New Roman"/>
          <w:sz w:val="12"/>
          <w:szCs w:val="12"/>
        </w:rPr>
      </w:pPr>
      <w:r w:rsidRPr="00321C88">
        <w:rPr>
          <w:rFonts w:ascii="Times New Roman" w:hAnsi="Times New Roman" w:cs="Times New Roman"/>
          <w:sz w:val="12"/>
          <w:szCs w:val="12"/>
        </w:rPr>
        <w:t>3. Настоящее постановление вступает в силу со дня его официального опубликования.</w:t>
      </w:r>
    </w:p>
    <w:p w:rsidR="00321C88" w:rsidRPr="00321C88" w:rsidRDefault="00321C88" w:rsidP="00321C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proofErr w:type="gramStart"/>
      <w:r w:rsidRPr="00321C88">
        <w:rPr>
          <w:rFonts w:ascii="Times New Roman" w:hAnsi="Times New Roman" w:cs="Times New Roman"/>
          <w:sz w:val="12"/>
          <w:szCs w:val="12"/>
        </w:rPr>
        <w:t>Контроль за</w:t>
      </w:r>
      <w:proofErr w:type="gramEnd"/>
      <w:r w:rsidRPr="00321C88">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w:t>
      </w:r>
      <w:r>
        <w:rPr>
          <w:rFonts w:ascii="Times New Roman" w:hAnsi="Times New Roman" w:cs="Times New Roman"/>
          <w:sz w:val="12"/>
          <w:szCs w:val="12"/>
        </w:rPr>
        <w:t xml:space="preserve"> Сергиевский Сапрыкина В.В.    </w:t>
      </w:r>
    </w:p>
    <w:p w:rsidR="00321C88" w:rsidRDefault="00321C88" w:rsidP="00321C88">
      <w:pPr>
        <w:spacing w:after="0" w:line="240" w:lineRule="auto"/>
        <w:ind w:firstLine="284"/>
        <w:jc w:val="right"/>
        <w:rPr>
          <w:rFonts w:ascii="Times New Roman" w:hAnsi="Times New Roman" w:cs="Times New Roman"/>
          <w:sz w:val="12"/>
          <w:szCs w:val="12"/>
        </w:rPr>
      </w:pPr>
      <w:r w:rsidRPr="00321C88">
        <w:rPr>
          <w:rFonts w:ascii="Times New Roman" w:hAnsi="Times New Roman" w:cs="Times New Roman"/>
          <w:sz w:val="12"/>
          <w:szCs w:val="12"/>
        </w:rPr>
        <w:t xml:space="preserve">Глава  муниципального района Сергиевский                            </w:t>
      </w:r>
    </w:p>
    <w:p w:rsidR="00321C88" w:rsidRDefault="00321C88" w:rsidP="00321C88">
      <w:pPr>
        <w:spacing w:after="0" w:line="240" w:lineRule="auto"/>
        <w:ind w:firstLine="284"/>
        <w:jc w:val="right"/>
        <w:rPr>
          <w:rFonts w:ascii="Times New Roman" w:hAnsi="Times New Roman" w:cs="Times New Roman"/>
          <w:sz w:val="12"/>
          <w:szCs w:val="12"/>
        </w:rPr>
      </w:pPr>
      <w:r w:rsidRPr="00321C88">
        <w:rPr>
          <w:rFonts w:ascii="Times New Roman" w:hAnsi="Times New Roman" w:cs="Times New Roman"/>
          <w:sz w:val="12"/>
          <w:szCs w:val="12"/>
        </w:rPr>
        <w:t xml:space="preserve">           А.И. </w:t>
      </w:r>
      <w:proofErr w:type="spellStart"/>
      <w:r w:rsidRPr="00321C88">
        <w:rPr>
          <w:rFonts w:ascii="Times New Roman" w:hAnsi="Times New Roman" w:cs="Times New Roman"/>
          <w:sz w:val="12"/>
          <w:szCs w:val="12"/>
        </w:rPr>
        <w:t>Екамасов</w:t>
      </w:r>
      <w:proofErr w:type="spellEnd"/>
      <w:r w:rsidRPr="00321C88">
        <w:rPr>
          <w:rFonts w:ascii="Times New Roman" w:hAnsi="Times New Roman" w:cs="Times New Roman"/>
          <w:sz w:val="12"/>
          <w:szCs w:val="12"/>
        </w:rPr>
        <w:t xml:space="preserve">  </w:t>
      </w:r>
    </w:p>
    <w:p w:rsidR="00AE64B2" w:rsidRDefault="00AE64B2" w:rsidP="00321C88">
      <w:pPr>
        <w:spacing w:after="0" w:line="240" w:lineRule="auto"/>
        <w:ind w:firstLine="284"/>
        <w:jc w:val="right"/>
        <w:rPr>
          <w:rFonts w:ascii="Times New Roman" w:hAnsi="Times New Roman" w:cs="Times New Roman"/>
          <w:sz w:val="12"/>
          <w:szCs w:val="12"/>
        </w:rPr>
      </w:pPr>
    </w:p>
    <w:p w:rsidR="00AE64B2" w:rsidRPr="00AE64B2" w:rsidRDefault="00AE64B2" w:rsidP="00AE64B2">
      <w:pPr>
        <w:spacing w:after="0" w:line="240" w:lineRule="auto"/>
        <w:ind w:firstLine="284"/>
        <w:jc w:val="right"/>
        <w:rPr>
          <w:rFonts w:ascii="Times New Roman" w:hAnsi="Times New Roman" w:cs="Times New Roman"/>
          <w:sz w:val="12"/>
          <w:szCs w:val="12"/>
        </w:rPr>
      </w:pPr>
      <w:r w:rsidRPr="00AE64B2">
        <w:rPr>
          <w:rFonts w:ascii="Times New Roman" w:hAnsi="Times New Roman" w:cs="Times New Roman"/>
          <w:sz w:val="12"/>
          <w:szCs w:val="12"/>
        </w:rPr>
        <w:tab/>
      </w:r>
      <w:r w:rsidRPr="00AE64B2">
        <w:rPr>
          <w:rFonts w:ascii="Times New Roman" w:hAnsi="Times New Roman" w:cs="Times New Roman"/>
          <w:sz w:val="12"/>
          <w:szCs w:val="12"/>
        </w:rPr>
        <w:tab/>
      </w:r>
      <w:r w:rsidRPr="00AE64B2">
        <w:rPr>
          <w:rFonts w:ascii="Times New Roman" w:hAnsi="Times New Roman" w:cs="Times New Roman"/>
          <w:sz w:val="12"/>
          <w:szCs w:val="12"/>
        </w:rPr>
        <w:tab/>
      </w:r>
      <w:r w:rsidRPr="00AE64B2">
        <w:rPr>
          <w:rFonts w:ascii="Times New Roman" w:hAnsi="Times New Roman" w:cs="Times New Roman"/>
          <w:sz w:val="12"/>
          <w:szCs w:val="12"/>
        </w:rPr>
        <w:tab/>
      </w:r>
      <w:r w:rsidRPr="00AE64B2">
        <w:rPr>
          <w:rFonts w:ascii="Times New Roman" w:hAnsi="Times New Roman" w:cs="Times New Roman"/>
          <w:sz w:val="12"/>
          <w:szCs w:val="12"/>
        </w:rPr>
        <w:tab/>
      </w:r>
      <w:r w:rsidRPr="00AE64B2">
        <w:rPr>
          <w:rFonts w:ascii="Times New Roman" w:hAnsi="Times New Roman" w:cs="Times New Roman"/>
          <w:sz w:val="12"/>
          <w:szCs w:val="12"/>
        </w:rPr>
        <w:tab/>
      </w:r>
      <w:r w:rsidRPr="00AE64B2">
        <w:rPr>
          <w:rFonts w:ascii="Times New Roman" w:hAnsi="Times New Roman" w:cs="Times New Roman"/>
          <w:sz w:val="12"/>
          <w:szCs w:val="12"/>
        </w:rPr>
        <w:tab/>
      </w:r>
      <w:r w:rsidRPr="00AE64B2">
        <w:rPr>
          <w:rFonts w:ascii="Times New Roman" w:hAnsi="Times New Roman" w:cs="Times New Roman"/>
          <w:sz w:val="12"/>
          <w:szCs w:val="12"/>
        </w:rPr>
        <w:tab/>
        <w:t xml:space="preserve">Приложение №1 </w:t>
      </w:r>
    </w:p>
    <w:p w:rsidR="00AE64B2" w:rsidRDefault="00AE64B2" w:rsidP="00AE64B2">
      <w:pPr>
        <w:spacing w:after="0" w:line="240" w:lineRule="auto"/>
        <w:ind w:firstLine="284"/>
        <w:jc w:val="right"/>
        <w:rPr>
          <w:rFonts w:ascii="Times New Roman" w:hAnsi="Times New Roman" w:cs="Times New Roman"/>
          <w:sz w:val="12"/>
          <w:szCs w:val="12"/>
        </w:rPr>
      </w:pPr>
      <w:r w:rsidRPr="00AE64B2">
        <w:rPr>
          <w:rFonts w:ascii="Times New Roman" w:hAnsi="Times New Roman" w:cs="Times New Roman"/>
          <w:sz w:val="12"/>
          <w:szCs w:val="12"/>
        </w:rPr>
        <w:t xml:space="preserve">к  Постановлению  </w:t>
      </w:r>
    </w:p>
    <w:p w:rsidR="00AE64B2" w:rsidRDefault="00AE64B2" w:rsidP="00AE64B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№479 </w:t>
      </w:r>
      <w:r w:rsidRPr="00AE64B2">
        <w:rPr>
          <w:rFonts w:ascii="Times New Roman" w:hAnsi="Times New Roman" w:cs="Times New Roman"/>
          <w:sz w:val="12"/>
          <w:szCs w:val="12"/>
        </w:rPr>
        <w:t>от «11» мая 2023 года</w:t>
      </w:r>
    </w:p>
    <w:p w:rsidR="00AE64B2" w:rsidRDefault="00AE64B2" w:rsidP="004573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AE64B2">
        <w:rPr>
          <w:rFonts w:ascii="Times New Roman" w:hAnsi="Times New Roman" w:cs="Times New Roman"/>
          <w:sz w:val="12"/>
          <w:szCs w:val="12"/>
        </w:rPr>
        <w:t>природоохранных мероприятий к муниципальной программе "Обращение с отходами на территории муниципального района Сергиевский на 2020-2023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983"/>
        <w:gridCol w:w="284"/>
        <w:gridCol w:w="284"/>
        <w:gridCol w:w="284"/>
        <w:gridCol w:w="283"/>
        <w:gridCol w:w="284"/>
        <w:gridCol w:w="286"/>
        <w:gridCol w:w="284"/>
        <w:gridCol w:w="283"/>
        <w:gridCol w:w="284"/>
        <w:gridCol w:w="283"/>
        <w:gridCol w:w="284"/>
        <w:gridCol w:w="283"/>
        <w:gridCol w:w="284"/>
        <w:gridCol w:w="284"/>
        <w:gridCol w:w="286"/>
        <w:gridCol w:w="283"/>
        <w:gridCol w:w="288"/>
        <w:gridCol w:w="286"/>
        <w:gridCol w:w="236"/>
      </w:tblGrid>
      <w:tr w:rsidR="00AE64B2" w:rsidRPr="00AE64B2" w:rsidTr="00AE64B2">
        <w:trPr>
          <w:trHeight w:val="70"/>
        </w:trPr>
        <w:tc>
          <w:tcPr>
            <w:tcW w:w="254" w:type="pct"/>
            <w:vMerge w:val="restart"/>
            <w:shd w:val="clear" w:color="auto" w:fill="auto"/>
            <w:vAlign w:val="center"/>
            <w:hideMark/>
          </w:tcPr>
          <w:p w:rsid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roofErr w:type="gramStart"/>
            <w:r w:rsidRPr="00AE64B2">
              <w:rPr>
                <w:rFonts w:ascii="Times New Roman" w:eastAsia="Times New Roman" w:hAnsi="Times New Roman" w:cs="Times New Roman"/>
                <w:color w:val="000000"/>
                <w:sz w:val="12"/>
                <w:szCs w:val="12"/>
                <w:lang w:eastAsia="ru-RU"/>
              </w:rPr>
              <w:t>п</w:t>
            </w:r>
            <w:proofErr w:type="gramEnd"/>
            <w:r w:rsidRPr="00AE64B2">
              <w:rPr>
                <w:rFonts w:ascii="Times New Roman" w:eastAsia="Times New Roman" w:hAnsi="Times New Roman" w:cs="Times New Roman"/>
                <w:color w:val="000000"/>
                <w:sz w:val="12"/>
                <w:szCs w:val="12"/>
                <w:lang w:eastAsia="ru-RU"/>
              </w:rPr>
              <w:t>/п</w:t>
            </w:r>
          </w:p>
        </w:tc>
        <w:tc>
          <w:tcPr>
            <w:tcW w:w="1283" w:type="pct"/>
            <w:vMerge w:val="restar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Наименование мероприятия</w:t>
            </w:r>
          </w:p>
        </w:tc>
        <w:tc>
          <w:tcPr>
            <w:tcW w:w="184" w:type="pct"/>
            <w:vMerge w:val="restar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Ед</w:t>
            </w:r>
            <w:proofErr w:type="gramStart"/>
            <w:r w:rsidRPr="00AE64B2">
              <w:rPr>
                <w:rFonts w:ascii="Times New Roman" w:eastAsia="Times New Roman" w:hAnsi="Times New Roman" w:cs="Times New Roman"/>
                <w:color w:val="000000"/>
                <w:sz w:val="12"/>
                <w:szCs w:val="12"/>
                <w:lang w:eastAsia="ru-RU"/>
              </w:rPr>
              <w:t>.и</w:t>
            </w:r>
            <w:proofErr w:type="gramEnd"/>
            <w:r w:rsidRPr="00AE64B2">
              <w:rPr>
                <w:rFonts w:ascii="Times New Roman" w:eastAsia="Times New Roman" w:hAnsi="Times New Roman" w:cs="Times New Roman"/>
                <w:color w:val="000000"/>
                <w:sz w:val="12"/>
                <w:szCs w:val="12"/>
                <w:lang w:eastAsia="ru-RU"/>
              </w:rPr>
              <w:t>зм</w:t>
            </w:r>
            <w:proofErr w:type="spellEnd"/>
            <w:r w:rsidRPr="00AE64B2">
              <w:rPr>
                <w:rFonts w:ascii="Times New Roman" w:eastAsia="Times New Roman" w:hAnsi="Times New Roman" w:cs="Times New Roman"/>
                <w:color w:val="000000"/>
                <w:sz w:val="12"/>
                <w:szCs w:val="12"/>
                <w:lang w:eastAsia="ru-RU"/>
              </w:rPr>
              <w:t>.</w:t>
            </w:r>
          </w:p>
        </w:tc>
        <w:tc>
          <w:tcPr>
            <w:tcW w:w="3279" w:type="pct"/>
            <w:gridSpan w:val="18"/>
            <w:shd w:val="clear" w:color="auto" w:fill="auto"/>
            <w:noWrap/>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Финансирование в тыс. руб.(*)</w:t>
            </w:r>
          </w:p>
        </w:tc>
      </w:tr>
      <w:tr w:rsidR="00AE64B2" w:rsidRPr="00AE64B2" w:rsidTr="00AE64B2">
        <w:trPr>
          <w:trHeight w:val="70"/>
        </w:trPr>
        <w:tc>
          <w:tcPr>
            <w:tcW w:w="254" w:type="pct"/>
            <w:vMerge/>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c>
          <w:tcPr>
            <w:tcW w:w="1283" w:type="pct"/>
            <w:vMerge/>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val="restar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Всего</w:t>
            </w:r>
          </w:p>
        </w:tc>
        <w:tc>
          <w:tcPr>
            <w:tcW w:w="736" w:type="pct"/>
            <w:gridSpan w:val="4"/>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2020 год</w:t>
            </w:r>
          </w:p>
        </w:tc>
        <w:tc>
          <w:tcPr>
            <w:tcW w:w="734" w:type="pct"/>
            <w:gridSpan w:val="4"/>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2021 год</w:t>
            </w:r>
          </w:p>
        </w:tc>
        <w:tc>
          <w:tcPr>
            <w:tcW w:w="734" w:type="pct"/>
            <w:gridSpan w:val="4"/>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2022 год</w:t>
            </w:r>
          </w:p>
        </w:tc>
        <w:tc>
          <w:tcPr>
            <w:tcW w:w="739" w:type="pct"/>
            <w:gridSpan w:val="4"/>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2023 год</w:t>
            </w:r>
          </w:p>
        </w:tc>
        <w:tc>
          <w:tcPr>
            <w:tcW w:w="153" w:type="pct"/>
            <w:vMerge w:val="restar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исполнители</w:t>
            </w:r>
          </w:p>
        </w:tc>
      </w:tr>
      <w:tr w:rsidR="00AE64B2" w:rsidRPr="00AE64B2" w:rsidTr="00AE64B2">
        <w:trPr>
          <w:cantSplit/>
          <w:trHeight w:val="637"/>
        </w:trPr>
        <w:tc>
          <w:tcPr>
            <w:tcW w:w="254" w:type="pct"/>
            <w:vMerge/>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c>
          <w:tcPr>
            <w:tcW w:w="1283" w:type="pct"/>
            <w:vMerge/>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Итого</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Мест</w:t>
            </w:r>
            <w:proofErr w:type="gramStart"/>
            <w:r w:rsidRPr="00AE64B2">
              <w:rPr>
                <w:rFonts w:ascii="Times New Roman" w:eastAsia="Times New Roman" w:hAnsi="Times New Roman" w:cs="Times New Roman"/>
                <w:color w:val="000000"/>
                <w:sz w:val="12"/>
                <w:szCs w:val="12"/>
                <w:lang w:eastAsia="ru-RU"/>
              </w:rPr>
              <w:t>.б</w:t>
            </w:r>
            <w:proofErr w:type="spellEnd"/>
            <w:proofErr w:type="gramEnd"/>
            <w:r w:rsidRPr="00AE64B2">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Обл</w:t>
            </w:r>
            <w:proofErr w:type="gramStart"/>
            <w:r w:rsidRPr="00AE64B2">
              <w:rPr>
                <w:rFonts w:ascii="Times New Roman" w:eastAsia="Times New Roman" w:hAnsi="Times New Roman" w:cs="Times New Roman"/>
                <w:color w:val="000000"/>
                <w:sz w:val="12"/>
                <w:szCs w:val="12"/>
                <w:lang w:eastAsia="ru-RU"/>
              </w:rPr>
              <w:t>.б</w:t>
            </w:r>
            <w:proofErr w:type="spellEnd"/>
            <w:proofErr w:type="gramEnd"/>
            <w:r w:rsidRPr="00AE64B2">
              <w:rPr>
                <w:rFonts w:ascii="Times New Roman" w:eastAsia="Times New Roman" w:hAnsi="Times New Roman" w:cs="Times New Roman"/>
                <w:color w:val="000000"/>
                <w:sz w:val="12"/>
                <w:szCs w:val="12"/>
                <w:lang w:eastAsia="ru-RU"/>
              </w:rPr>
              <w:t>-т</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Внебюджет</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Итого</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Мест</w:t>
            </w:r>
            <w:proofErr w:type="gramStart"/>
            <w:r w:rsidRPr="00AE64B2">
              <w:rPr>
                <w:rFonts w:ascii="Times New Roman" w:eastAsia="Times New Roman" w:hAnsi="Times New Roman" w:cs="Times New Roman"/>
                <w:color w:val="000000"/>
                <w:sz w:val="12"/>
                <w:szCs w:val="12"/>
                <w:lang w:eastAsia="ru-RU"/>
              </w:rPr>
              <w:t>.б</w:t>
            </w:r>
            <w:proofErr w:type="spellEnd"/>
            <w:proofErr w:type="gramEnd"/>
            <w:r w:rsidRPr="00AE64B2">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Обл</w:t>
            </w:r>
            <w:proofErr w:type="gramStart"/>
            <w:r w:rsidRPr="00AE64B2">
              <w:rPr>
                <w:rFonts w:ascii="Times New Roman" w:eastAsia="Times New Roman" w:hAnsi="Times New Roman" w:cs="Times New Roman"/>
                <w:color w:val="000000"/>
                <w:sz w:val="12"/>
                <w:szCs w:val="12"/>
                <w:lang w:eastAsia="ru-RU"/>
              </w:rPr>
              <w:t>.б</w:t>
            </w:r>
            <w:proofErr w:type="spellEnd"/>
            <w:proofErr w:type="gramEnd"/>
            <w:r w:rsidRPr="00AE64B2">
              <w:rPr>
                <w:rFonts w:ascii="Times New Roman" w:eastAsia="Times New Roman" w:hAnsi="Times New Roman" w:cs="Times New Roman"/>
                <w:color w:val="000000"/>
                <w:sz w:val="12"/>
                <w:szCs w:val="12"/>
                <w:lang w:eastAsia="ru-RU"/>
              </w:rPr>
              <w:t>-т</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Внебюджет</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Итого</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Мест</w:t>
            </w:r>
            <w:proofErr w:type="gramStart"/>
            <w:r w:rsidRPr="00AE64B2">
              <w:rPr>
                <w:rFonts w:ascii="Times New Roman" w:eastAsia="Times New Roman" w:hAnsi="Times New Roman" w:cs="Times New Roman"/>
                <w:color w:val="000000"/>
                <w:sz w:val="12"/>
                <w:szCs w:val="12"/>
                <w:lang w:eastAsia="ru-RU"/>
              </w:rPr>
              <w:t>.б</w:t>
            </w:r>
            <w:proofErr w:type="spellEnd"/>
            <w:proofErr w:type="gramEnd"/>
            <w:r w:rsidRPr="00AE64B2">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Обл</w:t>
            </w:r>
            <w:proofErr w:type="gramStart"/>
            <w:r w:rsidRPr="00AE64B2">
              <w:rPr>
                <w:rFonts w:ascii="Times New Roman" w:eastAsia="Times New Roman" w:hAnsi="Times New Roman" w:cs="Times New Roman"/>
                <w:color w:val="000000"/>
                <w:sz w:val="12"/>
                <w:szCs w:val="12"/>
                <w:lang w:eastAsia="ru-RU"/>
              </w:rPr>
              <w:t>.б</w:t>
            </w:r>
            <w:proofErr w:type="spellEnd"/>
            <w:proofErr w:type="gramEnd"/>
            <w:r w:rsidRPr="00AE64B2">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Внебюджет</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Итого</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Мест</w:t>
            </w:r>
            <w:proofErr w:type="gramStart"/>
            <w:r w:rsidRPr="00AE64B2">
              <w:rPr>
                <w:rFonts w:ascii="Times New Roman" w:eastAsia="Times New Roman" w:hAnsi="Times New Roman" w:cs="Times New Roman"/>
                <w:color w:val="000000"/>
                <w:sz w:val="12"/>
                <w:szCs w:val="12"/>
                <w:lang w:eastAsia="ru-RU"/>
              </w:rPr>
              <w:t>.б</w:t>
            </w:r>
            <w:proofErr w:type="spellEnd"/>
            <w:proofErr w:type="gramEnd"/>
            <w:r w:rsidRPr="00AE64B2">
              <w:rPr>
                <w:rFonts w:ascii="Times New Roman" w:eastAsia="Times New Roman" w:hAnsi="Times New Roman" w:cs="Times New Roman"/>
                <w:color w:val="000000"/>
                <w:sz w:val="12"/>
                <w:szCs w:val="12"/>
                <w:lang w:eastAsia="ru-RU"/>
              </w:rPr>
              <w:t>-т</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E64B2">
              <w:rPr>
                <w:rFonts w:ascii="Times New Roman" w:eastAsia="Times New Roman" w:hAnsi="Times New Roman" w:cs="Times New Roman"/>
                <w:color w:val="000000"/>
                <w:sz w:val="12"/>
                <w:szCs w:val="12"/>
                <w:lang w:eastAsia="ru-RU"/>
              </w:rPr>
              <w:t>Обл</w:t>
            </w:r>
            <w:proofErr w:type="gramStart"/>
            <w:r w:rsidRPr="00AE64B2">
              <w:rPr>
                <w:rFonts w:ascii="Times New Roman" w:eastAsia="Times New Roman" w:hAnsi="Times New Roman" w:cs="Times New Roman"/>
                <w:color w:val="000000"/>
                <w:sz w:val="12"/>
                <w:szCs w:val="12"/>
                <w:lang w:eastAsia="ru-RU"/>
              </w:rPr>
              <w:t>.б</w:t>
            </w:r>
            <w:proofErr w:type="spellEnd"/>
            <w:proofErr w:type="gramEnd"/>
            <w:r w:rsidRPr="00AE64B2">
              <w:rPr>
                <w:rFonts w:ascii="Times New Roman" w:eastAsia="Times New Roman" w:hAnsi="Times New Roman" w:cs="Times New Roman"/>
                <w:color w:val="000000"/>
                <w:sz w:val="12"/>
                <w:szCs w:val="12"/>
                <w:lang w:eastAsia="ru-RU"/>
              </w:rPr>
              <w:t>-т</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Внебюджет</w:t>
            </w:r>
          </w:p>
        </w:tc>
        <w:tc>
          <w:tcPr>
            <w:tcW w:w="153" w:type="pct"/>
            <w:vMerge/>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r>
      <w:tr w:rsidR="00AE64B2" w:rsidRPr="00AE64B2" w:rsidTr="00AE64B2">
        <w:trPr>
          <w:cantSplit/>
          <w:trHeight w:val="1196"/>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AE64B2">
              <w:rPr>
                <w:rFonts w:ascii="Times New Roman" w:eastAsia="Times New Roman" w:hAnsi="Times New Roman" w:cs="Times New Roman"/>
                <w:color w:val="000000"/>
                <w:sz w:val="12"/>
                <w:szCs w:val="12"/>
                <w:lang w:eastAsia="ru-RU"/>
              </w:rPr>
              <w:t>водоохранных</w:t>
            </w:r>
            <w:proofErr w:type="spellEnd"/>
            <w:r w:rsidRPr="00AE64B2">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2020-2023 </w:t>
            </w:r>
            <w:proofErr w:type="spellStart"/>
            <w:r w:rsidRPr="00AE64B2">
              <w:rPr>
                <w:rFonts w:ascii="Times New Roman" w:eastAsia="Times New Roman" w:hAnsi="Times New Roman" w:cs="Times New Roman"/>
                <w:color w:val="000000"/>
                <w:sz w:val="12"/>
                <w:szCs w:val="12"/>
                <w:lang w:eastAsia="ru-RU"/>
              </w:rPr>
              <w:t>г.</w:t>
            </w:r>
            <w:proofErr w:type="gramStart"/>
            <w:r w:rsidRPr="00AE64B2">
              <w:rPr>
                <w:rFonts w:ascii="Times New Roman" w:eastAsia="Times New Roman" w:hAnsi="Times New Roman" w:cs="Times New Roman"/>
                <w:color w:val="000000"/>
                <w:sz w:val="12"/>
                <w:szCs w:val="12"/>
                <w:lang w:eastAsia="ru-RU"/>
              </w:rPr>
              <w:t>г</w:t>
            </w:r>
            <w:proofErr w:type="spellEnd"/>
            <w:proofErr w:type="gramEnd"/>
            <w:r w:rsidRPr="00AE64B2">
              <w:rPr>
                <w:rFonts w:ascii="Times New Roman" w:eastAsia="Times New Roman" w:hAnsi="Times New Roman" w:cs="Times New Roman"/>
                <w:color w:val="000000"/>
                <w:sz w:val="12"/>
                <w:szCs w:val="12"/>
                <w:lang w:eastAsia="ru-RU"/>
              </w:rPr>
              <w:t>.</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237,27255</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50,00000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50,00000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60,00000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60,00000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57,27255</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57,27255</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70,00000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70,00000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Администрация </w:t>
            </w:r>
            <w:proofErr w:type="spellStart"/>
            <w:r w:rsidRPr="00AE64B2">
              <w:rPr>
                <w:rFonts w:ascii="Times New Roman" w:eastAsia="Times New Roman" w:hAnsi="Times New Roman" w:cs="Times New Roman"/>
                <w:color w:val="000000"/>
                <w:sz w:val="12"/>
                <w:szCs w:val="12"/>
                <w:lang w:eastAsia="ru-RU"/>
              </w:rPr>
              <w:t>м.р</w:t>
            </w:r>
            <w:proofErr w:type="spellEnd"/>
            <w:r w:rsidRPr="00AE64B2">
              <w:rPr>
                <w:rFonts w:ascii="Times New Roman" w:eastAsia="Times New Roman" w:hAnsi="Times New Roman" w:cs="Times New Roman"/>
                <w:color w:val="000000"/>
                <w:sz w:val="12"/>
                <w:szCs w:val="12"/>
                <w:lang w:eastAsia="ru-RU"/>
              </w:rPr>
              <w:t>. Сергиевский</w:t>
            </w:r>
          </w:p>
        </w:tc>
      </w:tr>
      <w:tr w:rsidR="00AE64B2" w:rsidRPr="00AE64B2" w:rsidTr="00AE64B2">
        <w:trPr>
          <w:cantSplit/>
          <w:trHeight w:val="858"/>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lastRenderedPageBreak/>
              <w:t>2</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2020-2023</w:t>
            </w:r>
            <w:r w:rsidRPr="00AE64B2">
              <w:rPr>
                <w:rFonts w:ascii="Times New Roman" w:eastAsia="Times New Roman" w:hAnsi="Times New Roman" w:cs="Times New Roman"/>
                <w:color w:val="000000"/>
                <w:sz w:val="12"/>
                <w:szCs w:val="12"/>
                <w:lang w:eastAsia="ru-RU"/>
              </w:rPr>
              <w:t>г.г.</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314,69100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17,54100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17,54100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200,00000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97,15000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97,15000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МКУ УЗЗ</w:t>
            </w:r>
            <w:proofErr w:type="gramStart"/>
            <w:r w:rsidRPr="00AE64B2">
              <w:rPr>
                <w:rFonts w:ascii="Times New Roman" w:eastAsia="Times New Roman" w:hAnsi="Times New Roman" w:cs="Times New Roman"/>
                <w:color w:val="000000"/>
                <w:sz w:val="12"/>
                <w:szCs w:val="12"/>
                <w:lang w:eastAsia="ru-RU"/>
              </w:rPr>
              <w:t>,А</w:t>
            </w:r>
            <w:proofErr w:type="gramEnd"/>
            <w:r w:rsidRPr="00AE64B2">
              <w:rPr>
                <w:rFonts w:ascii="Times New Roman" w:eastAsia="Times New Roman" w:hAnsi="Times New Roman" w:cs="Times New Roman"/>
                <w:color w:val="000000"/>
                <w:sz w:val="12"/>
                <w:szCs w:val="12"/>
                <w:lang w:eastAsia="ru-RU"/>
              </w:rPr>
              <w:t xml:space="preserve"> и Г</w:t>
            </w:r>
          </w:p>
        </w:tc>
      </w:tr>
      <w:tr w:rsidR="00AE64B2" w:rsidRPr="00AE64B2" w:rsidTr="00AE64B2">
        <w:trPr>
          <w:cantSplit/>
          <w:trHeight w:val="833"/>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3</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2020-2023</w:t>
            </w:r>
            <w:r w:rsidRPr="00AE64B2">
              <w:rPr>
                <w:rFonts w:ascii="Times New Roman" w:eastAsia="Times New Roman" w:hAnsi="Times New Roman" w:cs="Times New Roman"/>
                <w:color w:val="000000"/>
                <w:sz w:val="12"/>
                <w:szCs w:val="12"/>
                <w:lang w:eastAsia="ru-RU"/>
              </w:rPr>
              <w:t>г.г.</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7 359,15000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200,00000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202,85000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202,85000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6 956,30000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4 956,30000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2 000,00000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МКУ УЗЗ</w:t>
            </w:r>
            <w:proofErr w:type="gramStart"/>
            <w:r w:rsidRPr="00AE64B2">
              <w:rPr>
                <w:rFonts w:ascii="Times New Roman" w:eastAsia="Times New Roman" w:hAnsi="Times New Roman" w:cs="Times New Roman"/>
                <w:color w:val="000000"/>
                <w:sz w:val="12"/>
                <w:szCs w:val="12"/>
                <w:lang w:eastAsia="ru-RU"/>
              </w:rPr>
              <w:t>,А</w:t>
            </w:r>
            <w:proofErr w:type="gramEnd"/>
            <w:r w:rsidRPr="00AE64B2">
              <w:rPr>
                <w:rFonts w:ascii="Times New Roman" w:eastAsia="Times New Roman" w:hAnsi="Times New Roman" w:cs="Times New Roman"/>
                <w:color w:val="000000"/>
                <w:sz w:val="12"/>
                <w:szCs w:val="12"/>
                <w:lang w:eastAsia="ru-RU"/>
              </w:rPr>
              <w:t xml:space="preserve"> и Г</w:t>
            </w:r>
          </w:p>
        </w:tc>
      </w:tr>
      <w:tr w:rsidR="00AE64B2" w:rsidRPr="00AE64B2" w:rsidTr="00AE64B2">
        <w:trPr>
          <w:cantSplit/>
          <w:trHeight w:val="70"/>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4</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AE64B2">
              <w:rPr>
                <w:rFonts w:ascii="Times New Roman" w:eastAsia="Times New Roman" w:hAnsi="Times New Roman" w:cs="Times New Roman"/>
                <w:sz w:val="12"/>
                <w:szCs w:val="12"/>
                <w:lang w:eastAsia="ru-RU"/>
              </w:rPr>
              <w:t>водоохранные</w:t>
            </w:r>
            <w:proofErr w:type="spellEnd"/>
            <w:r w:rsidRPr="00AE64B2">
              <w:rPr>
                <w:rFonts w:ascii="Times New Roman" w:eastAsia="Times New Roman" w:hAnsi="Times New Roman" w:cs="Times New Roman"/>
                <w:sz w:val="12"/>
                <w:szCs w:val="12"/>
                <w:lang w:eastAsia="ru-RU"/>
              </w:rPr>
              <w:t xml:space="preserve"> зоны и зоны рекреации)</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2020-2023 </w:t>
            </w:r>
            <w:proofErr w:type="spellStart"/>
            <w:r>
              <w:rPr>
                <w:rFonts w:ascii="Times New Roman" w:eastAsia="Times New Roman" w:hAnsi="Times New Roman" w:cs="Times New Roman"/>
                <w:sz w:val="12"/>
                <w:szCs w:val="12"/>
                <w:lang w:eastAsia="ru-RU"/>
              </w:rPr>
              <w:t>г.</w:t>
            </w:r>
            <w:proofErr w:type="gramStart"/>
            <w:r w:rsidRPr="00AE64B2">
              <w:rPr>
                <w:rFonts w:ascii="Times New Roman" w:eastAsia="Times New Roman" w:hAnsi="Times New Roman" w:cs="Times New Roman"/>
                <w:sz w:val="12"/>
                <w:szCs w:val="12"/>
                <w:lang w:eastAsia="ru-RU"/>
              </w:rPr>
              <w:t>г</w:t>
            </w:r>
            <w:proofErr w:type="spellEnd"/>
            <w:proofErr w:type="gramEnd"/>
            <w:r w:rsidRPr="00AE64B2">
              <w:rPr>
                <w:rFonts w:ascii="Times New Roman" w:eastAsia="Times New Roman" w:hAnsi="Times New Roman" w:cs="Times New Roman"/>
                <w:sz w:val="12"/>
                <w:szCs w:val="12"/>
                <w:lang w:eastAsia="ru-RU"/>
              </w:rPr>
              <w:t>.</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1 185,89400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132,45900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132,45900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200,00000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200,00000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853,43500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853,43500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МКУ УЗЗ</w:t>
            </w:r>
            <w:proofErr w:type="gramStart"/>
            <w:r w:rsidRPr="00AE64B2">
              <w:rPr>
                <w:rFonts w:ascii="Times New Roman" w:eastAsia="Times New Roman" w:hAnsi="Times New Roman" w:cs="Times New Roman"/>
                <w:sz w:val="12"/>
                <w:szCs w:val="12"/>
                <w:lang w:eastAsia="ru-RU"/>
              </w:rPr>
              <w:t>,А</w:t>
            </w:r>
            <w:proofErr w:type="gramEnd"/>
            <w:r w:rsidRPr="00AE64B2">
              <w:rPr>
                <w:rFonts w:ascii="Times New Roman" w:eastAsia="Times New Roman" w:hAnsi="Times New Roman" w:cs="Times New Roman"/>
                <w:sz w:val="12"/>
                <w:szCs w:val="12"/>
                <w:lang w:eastAsia="ru-RU"/>
              </w:rPr>
              <w:t xml:space="preserve"> и Г</w:t>
            </w:r>
          </w:p>
        </w:tc>
      </w:tr>
      <w:tr w:rsidR="00AE64B2" w:rsidRPr="00AE64B2" w:rsidTr="00AE64B2">
        <w:trPr>
          <w:cantSplit/>
          <w:trHeight w:val="850"/>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5</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Приобретение контейнеров для сбора ТКО</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2020-2023</w:t>
            </w:r>
            <w:r w:rsidRPr="00AE64B2">
              <w:rPr>
                <w:rFonts w:ascii="Times New Roman" w:eastAsia="Times New Roman" w:hAnsi="Times New Roman" w:cs="Times New Roman"/>
                <w:sz w:val="12"/>
                <w:szCs w:val="12"/>
                <w:lang w:eastAsia="ru-RU"/>
              </w:rPr>
              <w:t>г.г.</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sz w:val="12"/>
                <w:szCs w:val="12"/>
                <w:lang w:eastAsia="ru-RU"/>
              </w:rPr>
            </w:pPr>
            <w:r w:rsidRPr="00AE64B2">
              <w:rPr>
                <w:rFonts w:ascii="Times New Roman" w:eastAsia="Times New Roman" w:hAnsi="Times New Roman" w:cs="Times New Roman"/>
                <w:bCs/>
                <w:sz w:val="12"/>
                <w:szCs w:val="12"/>
                <w:lang w:eastAsia="ru-RU"/>
              </w:rPr>
              <w:t>272,25000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272,25000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272,25000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sz w:val="12"/>
                <w:szCs w:val="12"/>
                <w:lang w:eastAsia="ru-RU"/>
              </w:rPr>
            </w:pPr>
            <w:r w:rsidRPr="00AE64B2">
              <w:rPr>
                <w:rFonts w:ascii="Times New Roman" w:eastAsia="Times New Roman" w:hAnsi="Times New Roman" w:cs="Times New Roman"/>
                <w:sz w:val="12"/>
                <w:szCs w:val="12"/>
                <w:lang w:eastAsia="ru-RU"/>
              </w:rPr>
              <w:t>МКУ УЗЗ</w:t>
            </w:r>
            <w:proofErr w:type="gramStart"/>
            <w:r w:rsidRPr="00AE64B2">
              <w:rPr>
                <w:rFonts w:ascii="Times New Roman" w:eastAsia="Times New Roman" w:hAnsi="Times New Roman" w:cs="Times New Roman"/>
                <w:sz w:val="12"/>
                <w:szCs w:val="12"/>
                <w:lang w:eastAsia="ru-RU"/>
              </w:rPr>
              <w:t>,А</w:t>
            </w:r>
            <w:proofErr w:type="gramEnd"/>
            <w:r w:rsidRPr="00AE64B2">
              <w:rPr>
                <w:rFonts w:ascii="Times New Roman" w:eastAsia="Times New Roman" w:hAnsi="Times New Roman" w:cs="Times New Roman"/>
                <w:sz w:val="12"/>
                <w:szCs w:val="12"/>
                <w:lang w:eastAsia="ru-RU"/>
              </w:rPr>
              <w:t xml:space="preserve"> и Г</w:t>
            </w:r>
          </w:p>
        </w:tc>
      </w:tr>
      <w:tr w:rsidR="00AE64B2" w:rsidRPr="00AE64B2" w:rsidTr="00AE64B2">
        <w:trPr>
          <w:cantSplit/>
          <w:trHeight w:val="1122"/>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6</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Организация центр</w:t>
            </w:r>
            <w:r>
              <w:rPr>
                <w:rFonts w:ascii="Times New Roman" w:eastAsia="Times New Roman" w:hAnsi="Times New Roman" w:cs="Times New Roman"/>
                <w:color w:val="000000"/>
                <w:sz w:val="12"/>
                <w:szCs w:val="12"/>
                <w:lang w:eastAsia="ru-RU"/>
              </w:rPr>
              <w:t xml:space="preserve">ализованного сбора отработанных </w:t>
            </w:r>
            <w:r w:rsidRPr="00AE64B2">
              <w:rPr>
                <w:rFonts w:ascii="Times New Roman" w:eastAsia="Times New Roman" w:hAnsi="Times New Roman" w:cs="Times New Roman"/>
                <w:color w:val="000000"/>
                <w:sz w:val="12"/>
                <w:szCs w:val="12"/>
                <w:lang w:eastAsia="ru-RU"/>
              </w:rPr>
              <w:t>ртуть</w:t>
            </w:r>
            <w:r>
              <w:rPr>
                <w:rFonts w:ascii="Times New Roman" w:eastAsia="Times New Roman" w:hAnsi="Times New Roman" w:cs="Times New Roman"/>
                <w:color w:val="000000"/>
                <w:sz w:val="12"/>
                <w:szCs w:val="12"/>
                <w:lang w:eastAsia="ru-RU"/>
              </w:rPr>
              <w:t xml:space="preserve"> </w:t>
            </w:r>
            <w:r w:rsidRPr="00AE64B2">
              <w:rPr>
                <w:rFonts w:ascii="Times New Roman" w:eastAsia="Times New Roman" w:hAnsi="Times New Roman" w:cs="Times New Roman"/>
                <w:color w:val="000000"/>
                <w:sz w:val="12"/>
                <w:szCs w:val="12"/>
                <w:lang w:eastAsia="ru-RU"/>
              </w:rPr>
              <w:t xml:space="preserve">содержащих и люминесцентных ламп от населения района, </w:t>
            </w:r>
            <w:proofErr w:type="spellStart"/>
            <w:r w:rsidRPr="00AE64B2">
              <w:rPr>
                <w:rFonts w:ascii="Times New Roman" w:eastAsia="Times New Roman" w:hAnsi="Times New Roman" w:cs="Times New Roman"/>
                <w:color w:val="000000"/>
                <w:sz w:val="12"/>
                <w:szCs w:val="12"/>
                <w:lang w:eastAsia="ru-RU"/>
              </w:rPr>
              <w:t>пробретение</w:t>
            </w:r>
            <w:proofErr w:type="spellEnd"/>
            <w:r w:rsidRPr="00AE64B2">
              <w:rPr>
                <w:rFonts w:ascii="Times New Roman" w:eastAsia="Times New Roman" w:hAnsi="Times New Roman" w:cs="Times New Roman"/>
                <w:color w:val="000000"/>
                <w:sz w:val="12"/>
                <w:szCs w:val="12"/>
                <w:lang w:eastAsia="ru-RU"/>
              </w:rPr>
              <w:t xml:space="preserve"> контейнеров для сбора отработанных ртуть</w:t>
            </w:r>
            <w:r>
              <w:rPr>
                <w:rFonts w:ascii="Times New Roman" w:eastAsia="Times New Roman" w:hAnsi="Times New Roman" w:cs="Times New Roman"/>
                <w:color w:val="000000"/>
                <w:sz w:val="12"/>
                <w:szCs w:val="12"/>
                <w:lang w:eastAsia="ru-RU"/>
              </w:rPr>
              <w:t xml:space="preserve"> </w:t>
            </w:r>
            <w:r w:rsidRPr="00AE64B2">
              <w:rPr>
                <w:rFonts w:ascii="Times New Roman" w:eastAsia="Times New Roman" w:hAnsi="Times New Roman" w:cs="Times New Roman"/>
                <w:color w:val="000000"/>
                <w:sz w:val="12"/>
                <w:szCs w:val="12"/>
                <w:lang w:eastAsia="ru-RU"/>
              </w:rPr>
              <w:t>содержащих ламп</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2020-2023 </w:t>
            </w:r>
            <w:proofErr w:type="spellStart"/>
            <w:r w:rsidRPr="00AE64B2">
              <w:rPr>
                <w:rFonts w:ascii="Times New Roman" w:eastAsia="Times New Roman" w:hAnsi="Times New Roman" w:cs="Times New Roman"/>
                <w:color w:val="000000"/>
                <w:sz w:val="12"/>
                <w:szCs w:val="12"/>
                <w:lang w:eastAsia="ru-RU"/>
              </w:rPr>
              <w:t>г.</w:t>
            </w:r>
            <w:proofErr w:type="gramStart"/>
            <w:r w:rsidRPr="00AE64B2">
              <w:rPr>
                <w:rFonts w:ascii="Times New Roman" w:eastAsia="Times New Roman" w:hAnsi="Times New Roman" w:cs="Times New Roman"/>
                <w:color w:val="000000"/>
                <w:sz w:val="12"/>
                <w:szCs w:val="12"/>
                <w:lang w:eastAsia="ru-RU"/>
              </w:rPr>
              <w:t>г</w:t>
            </w:r>
            <w:proofErr w:type="spellEnd"/>
            <w:proofErr w:type="gramEnd"/>
            <w:r w:rsidRPr="00AE64B2">
              <w:rPr>
                <w:rFonts w:ascii="Times New Roman" w:eastAsia="Times New Roman" w:hAnsi="Times New Roman" w:cs="Times New Roman"/>
                <w:color w:val="000000"/>
                <w:sz w:val="12"/>
                <w:szCs w:val="12"/>
                <w:lang w:eastAsia="ru-RU"/>
              </w:rPr>
              <w:t>.</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95,00000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30,00000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30,00000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30,00000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30,00000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5,00000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5,00000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30,00000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30,00000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Администрация </w:t>
            </w:r>
            <w:proofErr w:type="spellStart"/>
            <w:r w:rsidRPr="00AE64B2">
              <w:rPr>
                <w:rFonts w:ascii="Times New Roman" w:eastAsia="Times New Roman" w:hAnsi="Times New Roman" w:cs="Times New Roman"/>
                <w:color w:val="000000"/>
                <w:sz w:val="12"/>
                <w:szCs w:val="12"/>
                <w:lang w:eastAsia="ru-RU"/>
              </w:rPr>
              <w:t>м.р</w:t>
            </w:r>
            <w:proofErr w:type="spellEnd"/>
            <w:r w:rsidRPr="00AE64B2">
              <w:rPr>
                <w:rFonts w:ascii="Times New Roman" w:eastAsia="Times New Roman" w:hAnsi="Times New Roman" w:cs="Times New Roman"/>
                <w:color w:val="000000"/>
                <w:sz w:val="12"/>
                <w:szCs w:val="12"/>
                <w:lang w:eastAsia="ru-RU"/>
              </w:rPr>
              <w:t>. Сергиевский</w:t>
            </w:r>
          </w:p>
        </w:tc>
      </w:tr>
      <w:tr w:rsidR="00AE64B2" w:rsidRPr="00AE64B2" w:rsidTr="00AE64B2">
        <w:trPr>
          <w:cantSplit/>
          <w:trHeight w:val="70"/>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7</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2020-2023</w:t>
            </w:r>
            <w:r w:rsidRPr="00AE64B2">
              <w:rPr>
                <w:rFonts w:ascii="Times New Roman" w:eastAsia="Times New Roman" w:hAnsi="Times New Roman" w:cs="Times New Roman"/>
                <w:color w:val="000000"/>
                <w:sz w:val="12"/>
                <w:szCs w:val="12"/>
                <w:lang w:eastAsia="ru-RU"/>
              </w:rPr>
              <w:t>г.г.</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138,00000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50,00000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50,00000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38,00000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38,00000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50,00000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50,00000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МКУ УЗЗ</w:t>
            </w:r>
            <w:proofErr w:type="gramStart"/>
            <w:r w:rsidRPr="00AE64B2">
              <w:rPr>
                <w:rFonts w:ascii="Times New Roman" w:eastAsia="Times New Roman" w:hAnsi="Times New Roman" w:cs="Times New Roman"/>
                <w:color w:val="000000"/>
                <w:sz w:val="12"/>
                <w:szCs w:val="12"/>
                <w:lang w:eastAsia="ru-RU"/>
              </w:rPr>
              <w:t>,А</w:t>
            </w:r>
            <w:proofErr w:type="gramEnd"/>
            <w:r w:rsidRPr="00AE64B2">
              <w:rPr>
                <w:rFonts w:ascii="Times New Roman" w:eastAsia="Times New Roman" w:hAnsi="Times New Roman" w:cs="Times New Roman"/>
                <w:color w:val="000000"/>
                <w:sz w:val="12"/>
                <w:szCs w:val="12"/>
                <w:lang w:eastAsia="ru-RU"/>
              </w:rPr>
              <w:t xml:space="preserve"> и Г</w:t>
            </w:r>
          </w:p>
        </w:tc>
      </w:tr>
      <w:tr w:rsidR="00AE64B2" w:rsidRPr="00AE64B2" w:rsidTr="00AE64B2">
        <w:trPr>
          <w:cantSplit/>
          <w:trHeight w:val="70"/>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8</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2020-2023 </w:t>
            </w:r>
            <w:proofErr w:type="spellStart"/>
            <w:r w:rsidRPr="00AE64B2">
              <w:rPr>
                <w:rFonts w:ascii="Times New Roman" w:eastAsia="Times New Roman" w:hAnsi="Times New Roman" w:cs="Times New Roman"/>
                <w:color w:val="000000"/>
                <w:sz w:val="12"/>
                <w:szCs w:val="12"/>
                <w:lang w:eastAsia="ru-RU"/>
              </w:rPr>
              <w:t>г.</w:t>
            </w:r>
            <w:proofErr w:type="gramStart"/>
            <w:r w:rsidRPr="00AE64B2">
              <w:rPr>
                <w:rFonts w:ascii="Times New Roman" w:eastAsia="Times New Roman" w:hAnsi="Times New Roman" w:cs="Times New Roman"/>
                <w:color w:val="000000"/>
                <w:sz w:val="12"/>
                <w:szCs w:val="12"/>
                <w:lang w:eastAsia="ru-RU"/>
              </w:rPr>
              <w:t>г</w:t>
            </w:r>
            <w:proofErr w:type="spellEnd"/>
            <w:proofErr w:type="gramEnd"/>
            <w:r w:rsidRPr="00AE64B2">
              <w:rPr>
                <w:rFonts w:ascii="Times New Roman" w:eastAsia="Times New Roman" w:hAnsi="Times New Roman" w:cs="Times New Roman"/>
                <w:color w:val="000000"/>
                <w:sz w:val="12"/>
                <w:szCs w:val="12"/>
                <w:lang w:eastAsia="ru-RU"/>
              </w:rPr>
              <w:t>.</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70,00000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15,00000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15,00000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15,00000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15,00000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Администрация </w:t>
            </w:r>
            <w:proofErr w:type="spellStart"/>
            <w:r w:rsidRPr="00AE64B2">
              <w:rPr>
                <w:rFonts w:ascii="Times New Roman" w:eastAsia="Times New Roman" w:hAnsi="Times New Roman" w:cs="Times New Roman"/>
                <w:color w:val="000000"/>
                <w:sz w:val="12"/>
                <w:szCs w:val="12"/>
                <w:lang w:eastAsia="ru-RU"/>
              </w:rPr>
              <w:t>м.р</w:t>
            </w:r>
            <w:proofErr w:type="spellEnd"/>
            <w:r w:rsidRPr="00AE64B2">
              <w:rPr>
                <w:rFonts w:ascii="Times New Roman" w:eastAsia="Times New Roman" w:hAnsi="Times New Roman" w:cs="Times New Roman"/>
                <w:color w:val="000000"/>
                <w:sz w:val="12"/>
                <w:szCs w:val="12"/>
                <w:lang w:eastAsia="ru-RU"/>
              </w:rPr>
              <w:t>. Сергиевский</w:t>
            </w:r>
          </w:p>
        </w:tc>
      </w:tr>
      <w:tr w:rsidR="00AE64B2" w:rsidRPr="00AE64B2" w:rsidTr="00AE64B2">
        <w:trPr>
          <w:cantSplit/>
          <w:trHeight w:val="70"/>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9</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Проведение </w:t>
            </w:r>
            <w:r>
              <w:rPr>
                <w:rFonts w:ascii="Times New Roman" w:eastAsia="Times New Roman" w:hAnsi="Times New Roman" w:cs="Times New Roman"/>
                <w:color w:val="000000"/>
                <w:sz w:val="12"/>
                <w:szCs w:val="12"/>
                <w:lang w:eastAsia="ru-RU"/>
              </w:rPr>
              <w:t xml:space="preserve">мероприятия по </w:t>
            </w:r>
            <w:r w:rsidRPr="00AE64B2">
              <w:rPr>
                <w:rFonts w:ascii="Times New Roman" w:eastAsia="Times New Roman" w:hAnsi="Times New Roman" w:cs="Times New Roman"/>
                <w:color w:val="000000"/>
                <w:sz w:val="12"/>
                <w:szCs w:val="12"/>
                <w:lang w:eastAsia="ru-RU"/>
              </w:rPr>
              <w:t>разработк</w:t>
            </w:r>
            <w:r>
              <w:rPr>
                <w:rFonts w:ascii="Times New Roman" w:eastAsia="Times New Roman" w:hAnsi="Times New Roman" w:cs="Times New Roman"/>
                <w:color w:val="000000"/>
                <w:sz w:val="12"/>
                <w:szCs w:val="12"/>
                <w:lang w:eastAsia="ru-RU"/>
              </w:rPr>
              <w:t xml:space="preserve">е проектно-сметной документации многофункционального </w:t>
            </w:r>
            <w:r w:rsidRPr="00AE64B2">
              <w:rPr>
                <w:rFonts w:ascii="Times New Roman" w:eastAsia="Times New Roman" w:hAnsi="Times New Roman" w:cs="Times New Roman"/>
                <w:color w:val="000000"/>
                <w:sz w:val="12"/>
                <w:szCs w:val="12"/>
                <w:lang w:eastAsia="ru-RU"/>
              </w:rPr>
              <w:t>комплекса обращения с отходами на территории муниципального района Сергиевский Самарской области</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2020-2023 </w:t>
            </w:r>
            <w:proofErr w:type="spellStart"/>
            <w:r w:rsidRPr="00AE64B2">
              <w:rPr>
                <w:rFonts w:ascii="Times New Roman" w:eastAsia="Times New Roman" w:hAnsi="Times New Roman" w:cs="Times New Roman"/>
                <w:color w:val="000000"/>
                <w:sz w:val="12"/>
                <w:szCs w:val="12"/>
                <w:lang w:eastAsia="ru-RU"/>
              </w:rPr>
              <w:t>г.</w:t>
            </w:r>
            <w:proofErr w:type="gramStart"/>
            <w:r w:rsidRPr="00AE64B2">
              <w:rPr>
                <w:rFonts w:ascii="Times New Roman" w:eastAsia="Times New Roman" w:hAnsi="Times New Roman" w:cs="Times New Roman"/>
                <w:color w:val="000000"/>
                <w:sz w:val="12"/>
                <w:szCs w:val="12"/>
                <w:lang w:eastAsia="ru-RU"/>
              </w:rPr>
              <w:t>г</w:t>
            </w:r>
            <w:proofErr w:type="spellEnd"/>
            <w:proofErr w:type="gramEnd"/>
            <w:r w:rsidRPr="00AE64B2">
              <w:rPr>
                <w:rFonts w:ascii="Times New Roman" w:eastAsia="Times New Roman" w:hAnsi="Times New Roman" w:cs="Times New Roman"/>
                <w:color w:val="000000"/>
                <w:sz w:val="12"/>
                <w:szCs w:val="12"/>
                <w:lang w:eastAsia="ru-RU"/>
              </w:rPr>
              <w:t>.</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25 294,25440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20 542,24392</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1 027,11220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19 515,13172</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4 752,01048</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237,60075</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4 514,40973</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МКУ УЗЗ</w:t>
            </w:r>
            <w:proofErr w:type="gramStart"/>
            <w:r w:rsidRPr="00AE64B2">
              <w:rPr>
                <w:rFonts w:ascii="Times New Roman" w:eastAsia="Times New Roman" w:hAnsi="Times New Roman" w:cs="Times New Roman"/>
                <w:color w:val="000000"/>
                <w:sz w:val="12"/>
                <w:szCs w:val="12"/>
                <w:lang w:eastAsia="ru-RU"/>
              </w:rPr>
              <w:t>,А</w:t>
            </w:r>
            <w:proofErr w:type="gramEnd"/>
            <w:r w:rsidRPr="00AE64B2">
              <w:rPr>
                <w:rFonts w:ascii="Times New Roman" w:eastAsia="Times New Roman" w:hAnsi="Times New Roman" w:cs="Times New Roman"/>
                <w:color w:val="000000"/>
                <w:sz w:val="12"/>
                <w:szCs w:val="12"/>
                <w:lang w:eastAsia="ru-RU"/>
              </w:rPr>
              <w:t xml:space="preserve"> и Г</w:t>
            </w:r>
          </w:p>
        </w:tc>
      </w:tr>
      <w:tr w:rsidR="00AE64B2" w:rsidRPr="00AE64B2" w:rsidTr="00AE64B2">
        <w:trPr>
          <w:cantSplit/>
          <w:trHeight w:val="882"/>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10</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Согласование документации в органах, уполномоченных на проведение государственной экспертизы</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2020-2023</w:t>
            </w:r>
            <w:r w:rsidRPr="00AE64B2">
              <w:rPr>
                <w:rFonts w:ascii="Times New Roman" w:eastAsia="Times New Roman" w:hAnsi="Times New Roman" w:cs="Times New Roman"/>
                <w:color w:val="000000"/>
                <w:sz w:val="12"/>
                <w:szCs w:val="12"/>
                <w:lang w:eastAsia="ru-RU"/>
              </w:rPr>
              <w:t>г.г.</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3 031,57895</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3 031,57895</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151,57895</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2 880,00000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МКУ УЗЗ</w:t>
            </w:r>
            <w:proofErr w:type="gramStart"/>
            <w:r w:rsidRPr="00AE64B2">
              <w:rPr>
                <w:rFonts w:ascii="Times New Roman" w:eastAsia="Times New Roman" w:hAnsi="Times New Roman" w:cs="Times New Roman"/>
                <w:color w:val="000000"/>
                <w:sz w:val="12"/>
                <w:szCs w:val="12"/>
                <w:lang w:eastAsia="ru-RU"/>
              </w:rPr>
              <w:t>,А</w:t>
            </w:r>
            <w:proofErr w:type="gramEnd"/>
            <w:r w:rsidRPr="00AE64B2">
              <w:rPr>
                <w:rFonts w:ascii="Times New Roman" w:eastAsia="Times New Roman" w:hAnsi="Times New Roman" w:cs="Times New Roman"/>
                <w:color w:val="000000"/>
                <w:sz w:val="12"/>
                <w:szCs w:val="12"/>
                <w:lang w:eastAsia="ru-RU"/>
              </w:rPr>
              <w:t xml:space="preserve"> и Г</w:t>
            </w:r>
          </w:p>
        </w:tc>
      </w:tr>
      <w:tr w:rsidR="00AE64B2" w:rsidRPr="00AE64B2" w:rsidTr="00AE64B2">
        <w:trPr>
          <w:cantSplit/>
          <w:trHeight w:val="853"/>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11</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 xml:space="preserve">Подключение </w:t>
            </w:r>
            <w:proofErr w:type="spellStart"/>
            <w:r w:rsidRPr="00AE64B2">
              <w:rPr>
                <w:rFonts w:ascii="Times New Roman" w:eastAsia="Times New Roman" w:hAnsi="Times New Roman" w:cs="Times New Roman"/>
                <w:color w:val="000000"/>
                <w:sz w:val="12"/>
                <w:szCs w:val="12"/>
                <w:lang w:eastAsia="ru-RU"/>
              </w:rPr>
              <w:t>объктов</w:t>
            </w:r>
            <w:proofErr w:type="spellEnd"/>
            <w:r w:rsidRPr="00AE64B2">
              <w:rPr>
                <w:rFonts w:ascii="Times New Roman" w:eastAsia="Times New Roman" w:hAnsi="Times New Roman" w:cs="Times New Roman"/>
                <w:color w:val="000000"/>
                <w:sz w:val="12"/>
                <w:szCs w:val="12"/>
                <w:lang w:eastAsia="ru-RU"/>
              </w:rPr>
              <w:t xml:space="preserve"> к сетям инженерно-технологического обеспечения и компенсация затрат на переустройство существующих воздушных линий</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2020-2023</w:t>
            </w:r>
            <w:r w:rsidRPr="00AE64B2">
              <w:rPr>
                <w:rFonts w:ascii="Times New Roman" w:eastAsia="Times New Roman" w:hAnsi="Times New Roman" w:cs="Times New Roman"/>
                <w:color w:val="000000"/>
                <w:sz w:val="12"/>
                <w:szCs w:val="12"/>
                <w:lang w:eastAsia="ru-RU"/>
              </w:rPr>
              <w:t>г.г.</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2 534,63679</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832,63158</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41,63158</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791,00000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791,00141</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175,35260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615,64881</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911,00380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295,35499</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615,64881</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МКУ УЗЗ</w:t>
            </w:r>
            <w:proofErr w:type="gramStart"/>
            <w:r w:rsidRPr="00AE64B2">
              <w:rPr>
                <w:rFonts w:ascii="Times New Roman" w:eastAsia="Times New Roman" w:hAnsi="Times New Roman" w:cs="Times New Roman"/>
                <w:color w:val="000000"/>
                <w:sz w:val="12"/>
                <w:szCs w:val="12"/>
                <w:lang w:eastAsia="ru-RU"/>
              </w:rPr>
              <w:t>,А</w:t>
            </w:r>
            <w:proofErr w:type="gramEnd"/>
            <w:r w:rsidRPr="00AE64B2">
              <w:rPr>
                <w:rFonts w:ascii="Times New Roman" w:eastAsia="Times New Roman" w:hAnsi="Times New Roman" w:cs="Times New Roman"/>
                <w:color w:val="000000"/>
                <w:sz w:val="12"/>
                <w:szCs w:val="12"/>
                <w:lang w:eastAsia="ru-RU"/>
              </w:rPr>
              <w:t xml:space="preserve"> и Г</w:t>
            </w:r>
          </w:p>
        </w:tc>
      </w:tr>
      <w:tr w:rsidR="00AE64B2" w:rsidRPr="00AE64B2" w:rsidTr="00AE64B2">
        <w:trPr>
          <w:cantSplit/>
          <w:trHeight w:val="822"/>
        </w:trPr>
        <w:tc>
          <w:tcPr>
            <w:tcW w:w="254"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lastRenderedPageBreak/>
              <w:t>12</w:t>
            </w:r>
          </w:p>
        </w:tc>
        <w:tc>
          <w:tcPr>
            <w:tcW w:w="128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Ликвидация несанкционированных мест размещения отходов</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2022</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w:t>
            </w:r>
            <w:r w:rsidRPr="00AE64B2">
              <w:rPr>
                <w:rFonts w:ascii="Times New Roman" w:eastAsia="Times New Roman" w:hAnsi="Times New Roman" w:cs="Times New Roman"/>
                <w:bCs/>
                <w:color w:val="000000"/>
                <w:sz w:val="12"/>
                <w:szCs w:val="12"/>
                <w:lang w:eastAsia="ru-RU"/>
              </w:rPr>
              <w:t>069,00000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w:t>
            </w:r>
            <w:r w:rsidRPr="00AE64B2">
              <w:rPr>
                <w:rFonts w:ascii="Times New Roman" w:eastAsia="Times New Roman" w:hAnsi="Times New Roman" w:cs="Times New Roman"/>
                <w:bCs/>
                <w:color w:val="000000"/>
                <w:sz w:val="12"/>
                <w:szCs w:val="12"/>
                <w:lang w:eastAsia="ru-RU"/>
              </w:rPr>
              <w:t>069,00000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w:t>
            </w:r>
            <w:r w:rsidRPr="00AE64B2">
              <w:rPr>
                <w:rFonts w:ascii="Times New Roman" w:eastAsia="Times New Roman" w:hAnsi="Times New Roman" w:cs="Times New Roman"/>
                <w:color w:val="000000"/>
                <w:sz w:val="12"/>
                <w:szCs w:val="12"/>
                <w:lang w:eastAsia="ru-RU"/>
              </w:rPr>
              <w:t>034,50000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w:t>
            </w:r>
            <w:r w:rsidRPr="00AE64B2">
              <w:rPr>
                <w:rFonts w:ascii="Times New Roman" w:eastAsia="Times New Roman" w:hAnsi="Times New Roman" w:cs="Times New Roman"/>
                <w:color w:val="000000"/>
                <w:sz w:val="12"/>
                <w:szCs w:val="12"/>
                <w:lang w:eastAsia="ru-RU"/>
              </w:rPr>
              <w:t>034,50000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color w:val="000000"/>
                <w:sz w:val="12"/>
                <w:szCs w:val="12"/>
                <w:lang w:eastAsia="ru-RU"/>
              </w:rPr>
            </w:pPr>
            <w:r w:rsidRPr="00AE64B2">
              <w:rPr>
                <w:rFonts w:ascii="Times New Roman" w:eastAsia="Times New Roman" w:hAnsi="Times New Roman" w:cs="Times New Roman"/>
                <w:color w:val="000000"/>
                <w:sz w:val="12"/>
                <w:szCs w:val="12"/>
                <w:lang w:eastAsia="ru-RU"/>
              </w:rPr>
              <w:t>МКУ УЗЗ</w:t>
            </w:r>
            <w:proofErr w:type="gramStart"/>
            <w:r w:rsidRPr="00AE64B2">
              <w:rPr>
                <w:rFonts w:ascii="Times New Roman" w:eastAsia="Times New Roman" w:hAnsi="Times New Roman" w:cs="Times New Roman"/>
                <w:color w:val="000000"/>
                <w:sz w:val="12"/>
                <w:szCs w:val="12"/>
                <w:lang w:eastAsia="ru-RU"/>
              </w:rPr>
              <w:t>,А</w:t>
            </w:r>
            <w:proofErr w:type="gramEnd"/>
            <w:r w:rsidRPr="00AE64B2">
              <w:rPr>
                <w:rFonts w:ascii="Times New Roman" w:eastAsia="Times New Roman" w:hAnsi="Times New Roman" w:cs="Times New Roman"/>
                <w:color w:val="000000"/>
                <w:sz w:val="12"/>
                <w:szCs w:val="12"/>
                <w:lang w:eastAsia="ru-RU"/>
              </w:rPr>
              <w:t xml:space="preserve"> и Г</w:t>
            </w:r>
          </w:p>
        </w:tc>
      </w:tr>
      <w:tr w:rsidR="00AE64B2" w:rsidRPr="00AE64B2" w:rsidTr="00AE64B2">
        <w:trPr>
          <w:cantSplit/>
          <w:trHeight w:val="849"/>
        </w:trPr>
        <w:tc>
          <w:tcPr>
            <w:tcW w:w="1721" w:type="pct"/>
            <w:gridSpan w:val="3"/>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Итого</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44 601,72769</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20 837,24392</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1 322,11220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19 515,13172</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9 164,22101</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978,81128</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8 185,40973</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5 764,52396</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3 114,37515</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2 650,14881</w:t>
            </w:r>
          </w:p>
        </w:tc>
        <w:tc>
          <w:tcPr>
            <w:tcW w:w="184"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8 835,73880</w:t>
            </w:r>
          </w:p>
        </w:tc>
        <w:tc>
          <w:tcPr>
            <w:tcW w:w="183"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6 220,08999</w:t>
            </w:r>
          </w:p>
        </w:tc>
        <w:tc>
          <w:tcPr>
            <w:tcW w:w="186"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2 615,64881</w:t>
            </w:r>
          </w:p>
        </w:tc>
        <w:tc>
          <w:tcPr>
            <w:tcW w:w="185" w:type="pct"/>
            <w:shd w:val="clear" w:color="auto" w:fill="auto"/>
            <w:textDirection w:val="btLr"/>
            <w:vAlign w:val="center"/>
            <w:hideMark/>
          </w:tcPr>
          <w:p w:rsidR="00AE64B2" w:rsidRPr="00AE64B2" w:rsidRDefault="00AE64B2" w:rsidP="00AE64B2">
            <w:pPr>
              <w:spacing w:after="0" w:line="240" w:lineRule="auto"/>
              <w:ind w:left="113" w:right="113"/>
              <w:jc w:val="center"/>
              <w:rPr>
                <w:rFonts w:ascii="Times New Roman" w:eastAsia="Times New Roman" w:hAnsi="Times New Roman" w:cs="Times New Roman"/>
                <w:bCs/>
                <w:color w:val="000000"/>
                <w:sz w:val="12"/>
                <w:szCs w:val="12"/>
                <w:lang w:eastAsia="ru-RU"/>
              </w:rPr>
            </w:pPr>
            <w:r w:rsidRPr="00AE64B2">
              <w:rPr>
                <w:rFonts w:ascii="Times New Roman" w:eastAsia="Times New Roman" w:hAnsi="Times New Roman" w:cs="Times New Roman"/>
                <w:bCs/>
                <w:color w:val="000000"/>
                <w:sz w:val="12"/>
                <w:szCs w:val="12"/>
                <w:lang w:eastAsia="ru-RU"/>
              </w:rPr>
              <w:t>0,00000</w:t>
            </w:r>
          </w:p>
        </w:tc>
        <w:tc>
          <w:tcPr>
            <w:tcW w:w="153" w:type="pct"/>
            <w:shd w:val="clear" w:color="auto" w:fill="auto"/>
            <w:vAlign w:val="center"/>
            <w:hideMark/>
          </w:tcPr>
          <w:p w:rsidR="00AE64B2" w:rsidRPr="00AE64B2" w:rsidRDefault="00AE64B2" w:rsidP="00AE64B2">
            <w:pPr>
              <w:spacing w:after="0" w:line="240" w:lineRule="auto"/>
              <w:jc w:val="center"/>
              <w:rPr>
                <w:rFonts w:ascii="Times New Roman" w:eastAsia="Times New Roman" w:hAnsi="Times New Roman" w:cs="Times New Roman"/>
                <w:color w:val="000000"/>
                <w:sz w:val="12"/>
                <w:szCs w:val="12"/>
                <w:lang w:eastAsia="ru-RU"/>
              </w:rPr>
            </w:pPr>
          </w:p>
        </w:tc>
      </w:tr>
    </w:tbl>
    <w:p w:rsidR="00AE64B2" w:rsidRDefault="00AE64B2" w:rsidP="00AE64B2">
      <w:pPr>
        <w:spacing w:after="0" w:line="240" w:lineRule="auto"/>
        <w:ind w:firstLine="284"/>
        <w:jc w:val="both"/>
        <w:rPr>
          <w:rFonts w:ascii="Times New Roman" w:hAnsi="Times New Roman" w:cs="Times New Roman"/>
          <w:sz w:val="12"/>
          <w:szCs w:val="12"/>
        </w:rPr>
      </w:pPr>
      <w:r w:rsidRPr="00AE64B2">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E64B2" w:rsidRDefault="00AE64B2" w:rsidP="00AE64B2">
      <w:pPr>
        <w:spacing w:after="0" w:line="240" w:lineRule="auto"/>
        <w:ind w:firstLine="284"/>
        <w:jc w:val="both"/>
        <w:rPr>
          <w:rFonts w:ascii="Times New Roman" w:hAnsi="Times New Roman" w:cs="Times New Roman"/>
          <w:sz w:val="12"/>
          <w:szCs w:val="12"/>
        </w:rPr>
      </w:pPr>
    </w:p>
    <w:p w:rsidR="00C4731C" w:rsidRPr="00C4731C" w:rsidRDefault="00C4731C" w:rsidP="00C4731C">
      <w:pPr>
        <w:spacing w:after="0" w:line="240" w:lineRule="auto"/>
        <w:ind w:firstLine="284"/>
        <w:jc w:val="center"/>
        <w:rPr>
          <w:rFonts w:ascii="Times New Roman" w:hAnsi="Times New Roman" w:cs="Times New Roman"/>
          <w:sz w:val="12"/>
          <w:szCs w:val="12"/>
        </w:rPr>
      </w:pPr>
      <w:r w:rsidRPr="00C4731C">
        <w:rPr>
          <w:rFonts w:ascii="Times New Roman" w:hAnsi="Times New Roman" w:cs="Times New Roman"/>
          <w:sz w:val="12"/>
          <w:szCs w:val="12"/>
        </w:rPr>
        <w:t>Администрация</w:t>
      </w:r>
    </w:p>
    <w:p w:rsidR="00C4731C" w:rsidRDefault="00C4731C" w:rsidP="00C4731C">
      <w:pPr>
        <w:spacing w:after="0" w:line="240" w:lineRule="auto"/>
        <w:ind w:firstLine="284"/>
        <w:jc w:val="center"/>
        <w:rPr>
          <w:rFonts w:ascii="Times New Roman" w:hAnsi="Times New Roman" w:cs="Times New Roman"/>
          <w:sz w:val="12"/>
          <w:szCs w:val="12"/>
        </w:rPr>
      </w:pPr>
      <w:r w:rsidRPr="00C4731C">
        <w:rPr>
          <w:rFonts w:ascii="Times New Roman" w:hAnsi="Times New Roman" w:cs="Times New Roman"/>
          <w:sz w:val="12"/>
          <w:szCs w:val="12"/>
        </w:rPr>
        <w:t>городского поселения</w:t>
      </w:r>
      <w:r>
        <w:rPr>
          <w:rFonts w:ascii="Times New Roman" w:hAnsi="Times New Roman" w:cs="Times New Roman"/>
          <w:sz w:val="12"/>
          <w:szCs w:val="12"/>
        </w:rPr>
        <w:t xml:space="preserve"> Суходол</w:t>
      </w:r>
    </w:p>
    <w:p w:rsidR="00C4731C" w:rsidRPr="00C4731C" w:rsidRDefault="00C4731C" w:rsidP="00C473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4731C">
        <w:rPr>
          <w:rFonts w:ascii="Times New Roman" w:hAnsi="Times New Roman" w:cs="Times New Roman"/>
          <w:sz w:val="12"/>
          <w:szCs w:val="12"/>
        </w:rPr>
        <w:t>Сергиевский</w:t>
      </w:r>
    </w:p>
    <w:p w:rsidR="00C4731C" w:rsidRPr="00C4731C" w:rsidRDefault="00C4731C" w:rsidP="00C473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4731C" w:rsidRPr="00C4731C" w:rsidRDefault="00C4731C" w:rsidP="00C473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4731C" w:rsidRPr="00C4731C" w:rsidRDefault="00C4731C" w:rsidP="00C4731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 мая 2023г.                                                                                                                                                                                                              №</w:t>
      </w:r>
      <w:r w:rsidRPr="00C4731C">
        <w:rPr>
          <w:rFonts w:ascii="Times New Roman" w:hAnsi="Times New Roman" w:cs="Times New Roman"/>
          <w:sz w:val="12"/>
          <w:szCs w:val="12"/>
        </w:rPr>
        <w:t>74</w:t>
      </w:r>
    </w:p>
    <w:p w:rsidR="00C4731C" w:rsidRPr="00C4731C" w:rsidRDefault="00C4731C" w:rsidP="00C4731C">
      <w:pPr>
        <w:spacing w:after="0" w:line="240" w:lineRule="auto"/>
        <w:ind w:firstLine="284"/>
        <w:jc w:val="center"/>
        <w:rPr>
          <w:rFonts w:ascii="Times New Roman" w:hAnsi="Times New Roman" w:cs="Times New Roman"/>
          <w:sz w:val="12"/>
          <w:szCs w:val="12"/>
        </w:rPr>
      </w:pPr>
      <w:r w:rsidRPr="00C4731C">
        <w:rPr>
          <w:rFonts w:ascii="Times New Roman" w:hAnsi="Times New Roman" w:cs="Times New Roman"/>
          <w:sz w:val="12"/>
          <w:szCs w:val="12"/>
        </w:rPr>
        <w:t>О внесении изменений в Постановление админи</w:t>
      </w:r>
      <w:r>
        <w:rPr>
          <w:rFonts w:ascii="Times New Roman" w:hAnsi="Times New Roman" w:cs="Times New Roman"/>
          <w:sz w:val="12"/>
          <w:szCs w:val="12"/>
        </w:rPr>
        <w:t>страции городского поселения Су</w:t>
      </w:r>
      <w:r w:rsidRPr="00C4731C">
        <w:rPr>
          <w:rFonts w:ascii="Times New Roman" w:hAnsi="Times New Roman" w:cs="Times New Roman"/>
          <w:sz w:val="12"/>
          <w:szCs w:val="12"/>
        </w:rPr>
        <w:t xml:space="preserve">ходол муниципального района </w:t>
      </w:r>
      <w:r>
        <w:rPr>
          <w:rFonts w:ascii="Times New Roman" w:hAnsi="Times New Roman" w:cs="Times New Roman"/>
          <w:sz w:val="12"/>
          <w:szCs w:val="12"/>
        </w:rPr>
        <w:t>Сергиевский №29 от 03.03.2023г. «Об утвержде</w:t>
      </w:r>
      <w:r w:rsidRPr="00C4731C">
        <w:rPr>
          <w:rFonts w:ascii="Times New Roman" w:hAnsi="Times New Roman" w:cs="Times New Roman"/>
          <w:sz w:val="12"/>
          <w:szCs w:val="12"/>
        </w:rPr>
        <w:t>н</w:t>
      </w:r>
      <w:r>
        <w:rPr>
          <w:rFonts w:ascii="Times New Roman" w:hAnsi="Times New Roman" w:cs="Times New Roman"/>
          <w:sz w:val="12"/>
          <w:szCs w:val="12"/>
        </w:rPr>
        <w:t>ии муниципальной программы «Под</w:t>
      </w:r>
      <w:r w:rsidRPr="00C4731C">
        <w:rPr>
          <w:rFonts w:ascii="Times New Roman" w:hAnsi="Times New Roman" w:cs="Times New Roman"/>
          <w:sz w:val="12"/>
          <w:szCs w:val="12"/>
        </w:rPr>
        <w:t>держка инициатив населения городского поселения Суходол  муниципального района Сергиевский Самарской области на 2023-2027 годы».</w:t>
      </w:r>
    </w:p>
    <w:p w:rsidR="00C4731C" w:rsidRPr="00C4731C" w:rsidRDefault="00C4731C" w:rsidP="00C4731C">
      <w:pPr>
        <w:spacing w:after="0" w:line="240" w:lineRule="auto"/>
        <w:ind w:firstLine="284"/>
        <w:jc w:val="both"/>
        <w:rPr>
          <w:rFonts w:ascii="Times New Roman" w:hAnsi="Times New Roman" w:cs="Times New Roman"/>
          <w:sz w:val="12"/>
          <w:szCs w:val="12"/>
        </w:rPr>
      </w:pPr>
      <w:proofErr w:type="gramStart"/>
      <w:r w:rsidRPr="00C4731C">
        <w:rPr>
          <w:rFonts w:ascii="Times New Roman" w:hAnsi="Times New Roman" w:cs="Times New Roman"/>
          <w:sz w:val="12"/>
          <w:szCs w:val="12"/>
        </w:rPr>
        <w:t>В соответствии с Бюджетным коде</w:t>
      </w:r>
      <w:r>
        <w:rPr>
          <w:rFonts w:ascii="Times New Roman" w:hAnsi="Times New Roman" w:cs="Times New Roman"/>
          <w:sz w:val="12"/>
          <w:szCs w:val="12"/>
        </w:rPr>
        <w:t>ксом Российской Федерации, Феде</w:t>
      </w:r>
      <w:r w:rsidRPr="00C4731C">
        <w:rPr>
          <w:rFonts w:ascii="Times New Roman" w:hAnsi="Times New Roman" w:cs="Times New Roman"/>
          <w:sz w:val="12"/>
          <w:szCs w:val="12"/>
        </w:rPr>
        <w:t>ральным законом Российской Федерации от 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инициатив населен</w:t>
      </w:r>
      <w:r>
        <w:rPr>
          <w:rFonts w:ascii="Times New Roman" w:hAnsi="Times New Roman" w:cs="Times New Roman"/>
          <w:sz w:val="12"/>
          <w:szCs w:val="12"/>
        </w:rPr>
        <w:t>ия городского поселения</w:t>
      </w:r>
      <w:proofErr w:type="gramEnd"/>
      <w:r>
        <w:rPr>
          <w:rFonts w:ascii="Times New Roman" w:hAnsi="Times New Roman" w:cs="Times New Roman"/>
          <w:sz w:val="12"/>
          <w:szCs w:val="12"/>
        </w:rPr>
        <w:t xml:space="preserve"> Суходол</w:t>
      </w:r>
      <w:r w:rsidRPr="00C4731C">
        <w:rPr>
          <w:rFonts w:ascii="Times New Roman" w:hAnsi="Times New Roman" w:cs="Times New Roman"/>
          <w:sz w:val="12"/>
          <w:szCs w:val="12"/>
        </w:rPr>
        <w:t xml:space="preserve"> муниципального района Сергиевский Самарской области на 2023-2027 годы», администрация городского поселения Суходол муниципального района Сергиевский,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ПОСТАНОВЛЯЕТ:</w:t>
      </w:r>
    </w:p>
    <w:p w:rsidR="00C4731C" w:rsidRPr="00C4731C" w:rsidRDefault="00C4731C" w:rsidP="00C4731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4731C">
        <w:rPr>
          <w:rFonts w:ascii="Times New Roman" w:hAnsi="Times New Roman" w:cs="Times New Roman"/>
          <w:sz w:val="12"/>
          <w:szCs w:val="12"/>
        </w:rPr>
        <w:t>Внести изменения в Постановление администрации городского поселения Суходол муниципального района</w:t>
      </w:r>
      <w:r>
        <w:rPr>
          <w:rFonts w:ascii="Times New Roman" w:hAnsi="Times New Roman" w:cs="Times New Roman"/>
          <w:sz w:val="12"/>
          <w:szCs w:val="12"/>
        </w:rPr>
        <w:t xml:space="preserve"> Сергиевский №29 от 03.03.2023</w:t>
      </w:r>
      <w:r w:rsidRPr="00C4731C">
        <w:rPr>
          <w:rFonts w:ascii="Times New Roman" w:hAnsi="Times New Roman" w:cs="Times New Roman"/>
          <w:sz w:val="12"/>
          <w:szCs w:val="12"/>
        </w:rPr>
        <w:t>г. «Об утверждении муниципальной Программы «Поддержка инициатив населения городского поселения Суходол  муниципального района Сергиевский Самарской области на 2023-2027 годы» (далее Программа) следующего содержания:</w:t>
      </w:r>
    </w:p>
    <w:p w:rsidR="00C4731C" w:rsidRPr="00C4731C" w:rsidRDefault="00C4731C" w:rsidP="00C4731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4731C">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«Планируемый общий объем финансирования Программы составит 2 520 654,00 рублей, в том числе:</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- 2023 год – 2 520 654,00 рублей;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- 2024 год  – 0,0 рублей;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- 2025 год – 0,0 рублей;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- 2026 год – 0,0 рублей;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- 2027 год – 0,0 рублей</w:t>
      </w:r>
      <w:proofErr w:type="gramStart"/>
      <w:r w:rsidRPr="00C4731C">
        <w:rPr>
          <w:rFonts w:ascii="Times New Roman" w:hAnsi="Times New Roman" w:cs="Times New Roman"/>
          <w:sz w:val="12"/>
          <w:szCs w:val="12"/>
        </w:rPr>
        <w:t>.»</w:t>
      </w:r>
      <w:proofErr w:type="gramEnd"/>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1.2. В Программе раздел «Финансовое обеспечение Программы» изложить в следующей редакции: «Общий объем финансирования Программы в 2023 – 2027 годах составит 2 520 654,00 рублей, в том числе:</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- 2023 год – 2 520 654,00 рублей;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- 2024 год  – 0,0 рублей;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- 2025 год – 0,0 рублей;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- 2026 год – 0,0 рублей;</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- 2027 год – 0,0 рублей</w:t>
      </w:r>
      <w:proofErr w:type="gramStart"/>
      <w:r w:rsidRPr="00C4731C">
        <w:rPr>
          <w:rFonts w:ascii="Times New Roman" w:hAnsi="Times New Roman" w:cs="Times New Roman"/>
          <w:sz w:val="12"/>
          <w:szCs w:val="12"/>
        </w:rPr>
        <w:t>.»</w:t>
      </w:r>
      <w:proofErr w:type="gramEnd"/>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xml:space="preserve">1.3. Приложение №2 к Программе изложить в редакции согласно </w:t>
      </w:r>
      <w:proofErr w:type="spellStart"/>
      <w:proofErr w:type="gramStart"/>
      <w:r w:rsidRPr="00C4731C">
        <w:rPr>
          <w:rFonts w:ascii="Times New Roman" w:hAnsi="Times New Roman" w:cs="Times New Roman"/>
          <w:sz w:val="12"/>
          <w:szCs w:val="12"/>
        </w:rPr>
        <w:t>прило-жению</w:t>
      </w:r>
      <w:proofErr w:type="spellEnd"/>
      <w:proofErr w:type="gramEnd"/>
      <w:r w:rsidRPr="00C4731C">
        <w:rPr>
          <w:rFonts w:ascii="Times New Roman" w:hAnsi="Times New Roman" w:cs="Times New Roman"/>
          <w:sz w:val="12"/>
          <w:szCs w:val="12"/>
        </w:rPr>
        <w:t xml:space="preserve"> к настоящему Постановлению.</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xml:space="preserve">2. Опубликовать настоящее Постановление в газете «Сергиевский </w:t>
      </w:r>
      <w:proofErr w:type="gramStart"/>
      <w:r w:rsidRPr="00C4731C">
        <w:rPr>
          <w:rFonts w:ascii="Times New Roman" w:hAnsi="Times New Roman" w:cs="Times New Roman"/>
          <w:sz w:val="12"/>
          <w:szCs w:val="12"/>
        </w:rPr>
        <w:t>вест-ник</w:t>
      </w:r>
      <w:proofErr w:type="gramEnd"/>
      <w:r w:rsidRPr="00C4731C">
        <w:rPr>
          <w:rFonts w:ascii="Times New Roman" w:hAnsi="Times New Roman" w:cs="Times New Roman"/>
          <w:sz w:val="12"/>
          <w:szCs w:val="12"/>
        </w:rPr>
        <w:t>».</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3. Настоящее Постановление вступает в силу со дня его официального   опубликования.</w:t>
      </w:r>
    </w:p>
    <w:p w:rsidR="00C4731C" w:rsidRPr="00C4731C" w:rsidRDefault="00C4731C" w:rsidP="00C4731C">
      <w:pPr>
        <w:spacing w:after="0" w:line="240" w:lineRule="auto"/>
        <w:ind w:firstLine="284"/>
        <w:jc w:val="both"/>
        <w:rPr>
          <w:rFonts w:ascii="Times New Roman" w:hAnsi="Times New Roman" w:cs="Times New Roman"/>
          <w:sz w:val="12"/>
          <w:szCs w:val="12"/>
        </w:rPr>
      </w:pPr>
      <w:r w:rsidRPr="00C4731C">
        <w:rPr>
          <w:rFonts w:ascii="Times New Roman" w:hAnsi="Times New Roman" w:cs="Times New Roman"/>
          <w:sz w:val="12"/>
          <w:szCs w:val="12"/>
        </w:rPr>
        <w:t xml:space="preserve">4. </w:t>
      </w:r>
      <w:proofErr w:type="gramStart"/>
      <w:r w:rsidRPr="00C4731C">
        <w:rPr>
          <w:rFonts w:ascii="Times New Roman" w:hAnsi="Times New Roman" w:cs="Times New Roman"/>
          <w:sz w:val="12"/>
          <w:szCs w:val="12"/>
        </w:rPr>
        <w:t>Контроль за</w:t>
      </w:r>
      <w:proofErr w:type="gramEnd"/>
      <w:r w:rsidRPr="00C4731C">
        <w:rPr>
          <w:rFonts w:ascii="Times New Roman" w:hAnsi="Times New Roman" w:cs="Times New Roman"/>
          <w:sz w:val="12"/>
          <w:szCs w:val="12"/>
        </w:rPr>
        <w:t xml:space="preserve"> выполнением настоящего постановления оставляю за собой.</w:t>
      </w:r>
    </w:p>
    <w:p w:rsidR="00C4731C" w:rsidRPr="00C4731C" w:rsidRDefault="00C4731C" w:rsidP="00C4731C">
      <w:pPr>
        <w:spacing w:after="0" w:line="240" w:lineRule="auto"/>
        <w:ind w:firstLine="284"/>
        <w:jc w:val="right"/>
        <w:rPr>
          <w:rFonts w:ascii="Times New Roman" w:hAnsi="Times New Roman" w:cs="Times New Roman"/>
          <w:sz w:val="12"/>
          <w:szCs w:val="12"/>
        </w:rPr>
      </w:pPr>
      <w:r w:rsidRPr="00C4731C">
        <w:rPr>
          <w:rFonts w:ascii="Times New Roman" w:hAnsi="Times New Roman" w:cs="Times New Roman"/>
          <w:sz w:val="12"/>
          <w:szCs w:val="12"/>
        </w:rPr>
        <w:t xml:space="preserve">Глава городского поселения Суходол </w:t>
      </w:r>
    </w:p>
    <w:p w:rsidR="00C4731C" w:rsidRDefault="00C4731C" w:rsidP="00C4731C">
      <w:pPr>
        <w:spacing w:after="0" w:line="240" w:lineRule="auto"/>
        <w:ind w:firstLine="284"/>
        <w:jc w:val="right"/>
        <w:rPr>
          <w:rFonts w:ascii="Times New Roman" w:hAnsi="Times New Roman" w:cs="Times New Roman"/>
          <w:sz w:val="12"/>
          <w:szCs w:val="12"/>
        </w:rPr>
      </w:pPr>
      <w:r w:rsidRPr="00C4731C">
        <w:rPr>
          <w:rFonts w:ascii="Times New Roman" w:hAnsi="Times New Roman" w:cs="Times New Roman"/>
          <w:sz w:val="12"/>
          <w:szCs w:val="12"/>
        </w:rPr>
        <w:t xml:space="preserve">муниципального района Сергиевский       </w:t>
      </w:r>
    </w:p>
    <w:p w:rsidR="00C4731C" w:rsidRPr="00C4731C" w:rsidRDefault="00C4731C" w:rsidP="00C4731C">
      <w:pPr>
        <w:spacing w:after="0" w:line="240" w:lineRule="auto"/>
        <w:ind w:firstLine="284"/>
        <w:jc w:val="right"/>
        <w:rPr>
          <w:rFonts w:ascii="Times New Roman" w:hAnsi="Times New Roman" w:cs="Times New Roman"/>
          <w:sz w:val="12"/>
          <w:szCs w:val="12"/>
        </w:rPr>
      </w:pPr>
      <w:r w:rsidRPr="00C4731C">
        <w:rPr>
          <w:rFonts w:ascii="Times New Roman" w:hAnsi="Times New Roman" w:cs="Times New Roman"/>
          <w:sz w:val="12"/>
          <w:szCs w:val="12"/>
        </w:rPr>
        <w:t xml:space="preserve">             И.О. </w:t>
      </w:r>
      <w:proofErr w:type="spellStart"/>
      <w:r w:rsidRPr="00C4731C">
        <w:rPr>
          <w:rFonts w:ascii="Times New Roman" w:hAnsi="Times New Roman" w:cs="Times New Roman"/>
          <w:sz w:val="12"/>
          <w:szCs w:val="12"/>
        </w:rPr>
        <w:t>Беседин</w:t>
      </w:r>
      <w:proofErr w:type="spellEnd"/>
      <w:r w:rsidRPr="00C4731C">
        <w:rPr>
          <w:rFonts w:ascii="Times New Roman" w:hAnsi="Times New Roman" w:cs="Times New Roman"/>
          <w:sz w:val="12"/>
          <w:szCs w:val="12"/>
        </w:rPr>
        <w:t xml:space="preserve"> </w:t>
      </w:r>
    </w:p>
    <w:p w:rsidR="00C4731C" w:rsidRPr="00C4731C" w:rsidRDefault="00C4731C" w:rsidP="00C4731C">
      <w:pPr>
        <w:spacing w:after="0" w:line="240" w:lineRule="auto"/>
        <w:ind w:firstLine="284"/>
        <w:jc w:val="right"/>
        <w:rPr>
          <w:rFonts w:ascii="Times New Roman" w:hAnsi="Times New Roman" w:cs="Times New Roman"/>
          <w:sz w:val="12"/>
          <w:szCs w:val="12"/>
        </w:rPr>
      </w:pPr>
    </w:p>
    <w:p w:rsidR="00C4731C" w:rsidRDefault="00C4731C" w:rsidP="00C4731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w:t>
      </w:r>
      <w:r w:rsidRPr="00C4731C">
        <w:rPr>
          <w:rFonts w:ascii="Times New Roman" w:hAnsi="Times New Roman" w:cs="Times New Roman"/>
          <w:sz w:val="12"/>
          <w:szCs w:val="12"/>
        </w:rPr>
        <w:t xml:space="preserve">к Постановлению </w:t>
      </w:r>
    </w:p>
    <w:p w:rsidR="00C4731C" w:rsidRDefault="00C4731C" w:rsidP="00C4731C">
      <w:pPr>
        <w:spacing w:after="0" w:line="240" w:lineRule="auto"/>
        <w:ind w:firstLine="284"/>
        <w:jc w:val="right"/>
        <w:rPr>
          <w:rFonts w:ascii="Times New Roman" w:hAnsi="Times New Roman" w:cs="Times New Roman"/>
          <w:sz w:val="12"/>
          <w:szCs w:val="12"/>
        </w:rPr>
      </w:pPr>
      <w:r w:rsidRPr="00C4731C">
        <w:rPr>
          <w:rFonts w:ascii="Times New Roman" w:hAnsi="Times New Roman" w:cs="Times New Roman"/>
          <w:sz w:val="12"/>
          <w:szCs w:val="12"/>
        </w:rPr>
        <w:t>администрации гор</w:t>
      </w:r>
      <w:r>
        <w:rPr>
          <w:rFonts w:ascii="Times New Roman" w:hAnsi="Times New Roman" w:cs="Times New Roman"/>
          <w:sz w:val="12"/>
          <w:szCs w:val="12"/>
        </w:rPr>
        <w:t>одского поселения Су</w:t>
      </w:r>
      <w:r w:rsidRPr="00C4731C">
        <w:rPr>
          <w:rFonts w:ascii="Times New Roman" w:hAnsi="Times New Roman" w:cs="Times New Roman"/>
          <w:sz w:val="12"/>
          <w:szCs w:val="12"/>
        </w:rPr>
        <w:t>ходол</w:t>
      </w:r>
    </w:p>
    <w:p w:rsidR="00C4731C" w:rsidRPr="00C4731C" w:rsidRDefault="00C4731C" w:rsidP="00C4731C">
      <w:pPr>
        <w:spacing w:after="0" w:line="240" w:lineRule="auto"/>
        <w:ind w:firstLine="284"/>
        <w:jc w:val="right"/>
        <w:rPr>
          <w:rFonts w:ascii="Times New Roman" w:hAnsi="Times New Roman" w:cs="Times New Roman"/>
          <w:sz w:val="12"/>
          <w:szCs w:val="12"/>
        </w:rPr>
      </w:pPr>
      <w:r w:rsidRPr="00C4731C">
        <w:rPr>
          <w:rFonts w:ascii="Times New Roman" w:hAnsi="Times New Roman" w:cs="Times New Roman"/>
          <w:sz w:val="12"/>
          <w:szCs w:val="12"/>
        </w:rPr>
        <w:t xml:space="preserve"> муниципального района Сергиевский</w:t>
      </w:r>
    </w:p>
    <w:p w:rsidR="00C4731C" w:rsidRPr="00C4731C" w:rsidRDefault="00C4731C" w:rsidP="00C4731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«10» мая 2023  №74</w:t>
      </w:r>
    </w:p>
    <w:p w:rsidR="00C4731C" w:rsidRDefault="00C4731C" w:rsidP="00C4731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C4731C">
        <w:rPr>
          <w:rFonts w:ascii="Times New Roman" w:hAnsi="Times New Roman" w:cs="Times New Roman"/>
          <w:sz w:val="12"/>
          <w:szCs w:val="12"/>
        </w:rPr>
        <w:t xml:space="preserve">мероприятий муниципальной программы </w:t>
      </w:r>
      <w:r>
        <w:rPr>
          <w:rFonts w:ascii="Times New Roman" w:hAnsi="Times New Roman" w:cs="Times New Roman"/>
          <w:sz w:val="12"/>
          <w:szCs w:val="12"/>
        </w:rPr>
        <w:t xml:space="preserve">«Поддержка инициатив населения </w:t>
      </w:r>
      <w:r w:rsidRPr="00C4731C">
        <w:rPr>
          <w:rFonts w:ascii="Times New Roman" w:hAnsi="Times New Roman" w:cs="Times New Roman"/>
          <w:sz w:val="12"/>
          <w:szCs w:val="12"/>
        </w:rPr>
        <w:t>городского поселения Суходол муниципального района Сергиевский Самарской области на 2023 – 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288"/>
        <w:gridCol w:w="1277"/>
        <w:gridCol w:w="1135"/>
        <w:gridCol w:w="852"/>
        <w:gridCol w:w="822"/>
        <w:gridCol w:w="456"/>
        <w:gridCol w:w="516"/>
        <w:gridCol w:w="539"/>
        <w:gridCol w:w="464"/>
      </w:tblGrid>
      <w:tr w:rsidR="00C4731C" w:rsidRPr="00C4731C" w:rsidTr="00C4731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 xml:space="preserve">№ </w:t>
            </w:r>
            <w:proofErr w:type="gramStart"/>
            <w:r w:rsidRPr="00C4731C">
              <w:rPr>
                <w:rFonts w:ascii="Times New Roman" w:hAnsi="Times New Roman" w:cs="Times New Roman"/>
                <w:sz w:val="12"/>
                <w:szCs w:val="12"/>
              </w:rPr>
              <w:t>п</w:t>
            </w:r>
            <w:proofErr w:type="gramEnd"/>
            <w:r w:rsidRPr="00C4731C">
              <w:rPr>
                <w:rFonts w:ascii="Times New Roman" w:hAnsi="Times New Roman" w:cs="Times New Roman"/>
                <w:sz w:val="12"/>
                <w:szCs w:val="12"/>
              </w:rPr>
              <w:t>/п</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Наименование м</w:t>
            </w:r>
            <w:r w:rsidRPr="00C4731C">
              <w:rPr>
                <w:rFonts w:ascii="Times New Roman" w:hAnsi="Times New Roman" w:cs="Times New Roman"/>
                <w:sz w:val="12"/>
                <w:szCs w:val="12"/>
              </w:rPr>
              <w:t>е</w:t>
            </w:r>
            <w:r w:rsidRPr="00C4731C">
              <w:rPr>
                <w:rFonts w:ascii="Times New Roman" w:hAnsi="Times New Roman" w:cs="Times New Roman"/>
                <w:sz w:val="12"/>
                <w:szCs w:val="12"/>
              </w:rPr>
              <w:t>роприятия</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Исполнители м</w:t>
            </w:r>
            <w:r w:rsidRPr="00C4731C">
              <w:rPr>
                <w:rFonts w:ascii="Times New Roman" w:hAnsi="Times New Roman" w:cs="Times New Roman"/>
                <w:sz w:val="12"/>
                <w:szCs w:val="12"/>
              </w:rPr>
              <w:t>е</w:t>
            </w:r>
            <w:r w:rsidRPr="00C4731C">
              <w:rPr>
                <w:rFonts w:ascii="Times New Roman" w:hAnsi="Times New Roman" w:cs="Times New Roman"/>
                <w:sz w:val="12"/>
                <w:szCs w:val="12"/>
              </w:rPr>
              <w:t>роприятия</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Источники фина</w:t>
            </w:r>
            <w:r w:rsidRPr="00C4731C">
              <w:rPr>
                <w:rFonts w:ascii="Times New Roman" w:hAnsi="Times New Roman" w:cs="Times New Roman"/>
                <w:sz w:val="12"/>
                <w:szCs w:val="12"/>
              </w:rPr>
              <w:t>н</w:t>
            </w:r>
            <w:r w:rsidRPr="00C4731C">
              <w:rPr>
                <w:rFonts w:ascii="Times New Roman" w:hAnsi="Times New Roman" w:cs="Times New Roman"/>
                <w:sz w:val="12"/>
                <w:szCs w:val="12"/>
              </w:rPr>
              <w:t>сирования</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Всего за пер</w:t>
            </w:r>
            <w:r w:rsidRPr="00C4731C">
              <w:rPr>
                <w:rFonts w:ascii="Times New Roman" w:hAnsi="Times New Roman" w:cs="Times New Roman"/>
                <w:sz w:val="12"/>
                <w:szCs w:val="12"/>
              </w:rPr>
              <w:t>и</w:t>
            </w:r>
            <w:r w:rsidRPr="00C4731C">
              <w:rPr>
                <w:rFonts w:ascii="Times New Roman" w:hAnsi="Times New Roman" w:cs="Times New Roman"/>
                <w:sz w:val="12"/>
                <w:szCs w:val="12"/>
              </w:rPr>
              <w:t>од реализации Программы</w:t>
            </w:r>
          </w:p>
        </w:tc>
        <w:tc>
          <w:tcPr>
            <w:tcW w:w="181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Объем финансирования по годам, рублей</w:t>
            </w:r>
          </w:p>
        </w:tc>
      </w:tr>
      <w:tr w:rsidR="00C4731C" w:rsidRPr="00C4731C" w:rsidTr="00C4731C">
        <w:trPr>
          <w:trHeight w:val="7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8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5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2023</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2024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2025</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2026</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2027</w:t>
            </w:r>
          </w:p>
        </w:tc>
      </w:tr>
      <w:tr w:rsidR="00C4731C" w:rsidRPr="00C4731C" w:rsidTr="00C4731C">
        <w:trPr>
          <w:trHeight w:val="7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1.</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Pr>
                <w:rFonts w:ascii="Times New Roman" w:hAnsi="Times New Roman" w:cs="Times New Roman"/>
                <w:sz w:val="12"/>
                <w:szCs w:val="12"/>
              </w:rPr>
              <w:t xml:space="preserve">«Безопасная дорога» </w:t>
            </w:r>
            <w:r w:rsidRPr="00C4731C">
              <w:rPr>
                <w:rFonts w:ascii="Times New Roman" w:hAnsi="Times New Roman" w:cs="Times New Roman"/>
                <w:sz w:val="12"/>
                <w:szCs w:val="12"/>
              </w:rPr>
              <w:t>- устройство осв</w:t>
            </w:r>
            <w:r w:rsidRPr="00C4731C">
              <w:rPr>
                <w:rFonts w:ascii="Times New Roman" w:hAnsi="Times New Roman" w:cs="Times New Roman"/>
                <w:sz w:val="12"/>
                <w:szCs w:val="12"/>
              </w:rPr>
              <w:t>е</w:t>
            </w:r>
            <w:r w:rsidRPr="00C4731C">
              <w:rPr>
                <w:rFonts w:ascii="Times New Roman" w:hAnsi="Times New Roman" w:cs="Times New Roman"/>
                <w:sz w:val="12"/>
                <w:szCs w:val="12"/>
              </w:rPr>
              <w:t xml:space="preserve">щения по ул. </w:t>
            </w:r>
            <w:proofErr w:type="gramStart"/>
            <w:r w:rsidRPr="00C4731C">
              <w:rPr>
                <w:rFonts w:ascii="Times New Roman" w:hAnsi="Times New Roman" w:cs="Times New Roman"/>
                <w:sz w:val="12"/>
                <w:szCs w:val="12"/>
              </w:rPr>
              <w:t>Гео</w:t>
            </w:r>
            <w:r w:rsidRPr="00C4731C">
              <w:rPr>
                <w:rFonts w:ascii="Times New Roman" w:hAnsi="Times New Roman" w:cs="Times New Roman"/>
                <w:sz w:val="12"/>
                <w:szCs w:val="12"/>
              </w:rPr>
              <w:t>р</w:t>
            </w:r>
            <w:r w:rsidRPr="00C4731C">
              <w:rPr>
                <w:rFonts w:ascii="Times New Roman" w:hAnsi="Times New Roman" w:cs="Times New Roman"/>
                <w:sz w:val="12"/>
                <w:szCs w:val="12"/>
              </w:rPr>
              <w:t>гиевской</w:t>
            </w:r>
            <w:proofErr w:type="gramEnd"/>
            <w:r w:rsidRPr="00C4731C">
              <w:rPr>
                <w:rFonts w:ascii="Times New Roman" w:hAnsi="Times New Roman" w:cs="Times New Roman"/>
                <w:sz w:val="12"/>
                <w:szCs w:val="12"/>
              </w:rPr>
              <w:t xml:space="preserve"> от ул. Школьной до ул. Юбилейной в посе</w:t>
            </w:r>
            <w:r w:rsidRPr="00C4731C">
              <w:rPr>
                <w:rFonts w:ascii="Times New Roman" w:hAnsi="Times New Roman" w:cs="Times New Roman"/>
                <w:sz w:val="12"/>
                <w:szCs w:val="12"/>
              </w:rPr>
              <w:t>л</w:t>
            </w:r>
            <w:r w:rsidRPr="00C4731C">
              <w:rPr>
                <w:rFonts w:ascii="Times New Roman" w:hAnsi="Times New Roman" w:cs="Times New Roman"/>
                <w:sz w:val="12"/>
                <w:szCs w:val="12"/>
              </w:rPr>
              <w:t xml:space="preserve">ке городского </w:t>
            </w:r>
            <w:r w:rsidRPr="00C4731C">
              <w:rPr>
                <w:rFonts w:ascii="Times New Roman" w:hAnsi="Times New Roman" w:cs="Times New Roman"/>
                <w:sz w:val="12"/>
                <w:szCs w:val="12"/>
              </w:rPr>
              <w:lastRenderedPageBreak/>
              <w:t>типа. Суходол</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lastRenderedPageBreak/>
              <w:t>Администрация городского посел</w:t>
            </w:r>
            <w:r w:rsidRPr="00C4731C">
              <w:rPr>
                <w:rFonts w:ascii="Times New Roman" w:hAnsi="Times New Roman" w:cs="Times New Roman"/>
                <w:sz w:val="12"/>
                <w:szCs w:val="12"/>
              </w:rPr>
              <w:t>е</w:t>
            </w:r>
            <w:r w:rsidRPr="00C4731C">
              <w:rPr>
                <w:rFonts w:ascii="Times New Roman" w:hAnsi="Times New Roman" w:cs="Times New Roman"/>
                <w:sz w:val="12"/>
                <w:szCs w:val="12"/>
              </w:rPr>
              <w:t>ния Суходол мун</w:t>
            </w:r>
            <w:r w:rsidRPr="00C4731C">
              <w:rPr>
                <w:rFonts w:ascii="Times New Roman" w:hAnsi="Times New Roman" w:cs="Times New Roman"/>
                <w:sz w:val="12"/>
                <w:szCs w:val="12"/>
              </w:rPr>
              <w:t>и</w:t>
            </w:r>
            <w:r w:rsidRPr="00C4731C">
              <w:rPr>
                <w:rFonts w:ascii="Times New Roman" w:hAnsi="Times New Roman" w:cs="Times New Roman"/>
                <w:sz w:val="12"/>
                <w:szCs w:val="12"/>
              </w:rPr>
              <w:t>ципального района Сергиевский</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Областной бюджет</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1 610 000,00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Pr>
                <w:rFonts w:ascii="Times New Roman" w:hAnsi="Times New Roman" w:cs="Times New Roman"/>
                <w:sz w:val="12"/>
                <w:szCs w:val="12"/>
              </w:rPr>
              <w:t>1</w:t>
            </w:r>
            <w:r w:rsidRPr="00C4731C">
              <w:rPr>
                <w:rFonts w:ascii="Times New Roman" w:hAnsi="Times New Roman" w:cs="Times New Roman"/>
                <w:sz w:val="12"/>
                <w:szCs w:val="12"/>
              </w:rPr>
              <w:t>610 000,00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r>
      <w:tr w:rsidR="00C4731C" w:rsidRPr="00C4731C" w:rsidTr="00C4731C">
        <w:trPr>
          <w:trHeight w:val="7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8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Местный бюджет</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450 654,00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450 654,00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r>
      <w:tr w:rsidR="00C4731C" w:rsidRPr="00C4731C" w:rsidTr="00C4731C">
        <w:trPr>
          <w:trHeight w:val="7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8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Внебюджетные  средства</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460 000,00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460 000,00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r>
      <w:tr w:rsidR="00C4731C" w:rsidRPr="00C4731C" w:rsidTr="00C4731C">
        <w:trPr>
          <w:trHeight w:val="7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8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Всего</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2 520 654,00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Pr>
                <w:rFonts w:ascii="Times New Roman" w:hAnsi="Times New Roman" w:cs="Times New Roman"/>
                <w:sz w:val="12"/>
                <w:szCs w:val="12"/>
              </w:rPr>
              <w:t>2 520</w:t>
            </w:r>
            <w:r w:rsidRPr="00C4731C">
              <w:rPr>
                <w:rFonts w:ascii="Times New Roman" w:hAnsi="Times New Roman" w:cs="Times New Roman"/>
                <w:sz w:val="12"/>
                <w:szCs w:val="12"/>
              </w:rPr>
              <w:t>654,00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r>
      <w:tr w:rsidR="00C4731C" w:rsidRPr="00C4731C" w:rsidTr="00C4731C">
        <w:trPr>
          <w:trHeight w:val="70"/>
        </w:trPr>
        <w:tc>
          <w:tcPr>
            <w:tcW w:w="190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lastRenderedPageBreak/>
              <w:t>ИТОГО</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Областной бюджет</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1 610 000,00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Pr>
                <w:rFonts w:ascii="Times New Roman" w:hAnsi="Times New Roman" w:cs="Times New Roman"/>
                <w:sz w:val="12"/>
                <w:szCs w:val="12"/>
              </w:rPr>
              <w:t>1 610</w:t>
            </w:r>
            <w:r w:rsidRPr="00C4731C">
              <w:rPr>
                <w:rFonts w:ascii="Times New Roman" w:hAnsi="Times New Roman" w:cs="Times New Roman"/>
                <w:sz w:val="12"/>
                <w:szCs w:val="12"/>
              </w:rPr>
              <w:t>000,00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r>
      <w:tr w:rsidR="00C4731C" w:rsidRPr="00C4731C" w:rsidTr="00C4731C">
        <w:trPr>
          <w:trHeight w:val="70"/>
        </w:trPr>
        <w:tc>
          <w:tcPr>
            <w:tcW w:w="190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Местный бюджет</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450 654,00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450 654,00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r>
      <w:tr w:rsidR="00C4731C" w:rsidRPr="00C4731C" w:rsidTr="00C4731C">
        <w:trPr>
          <w:trHeight w:val="70"/>
        </w:trPr>
        <w:tc>
          <w:tcPr>
            <w:tcW w:w="190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Pr>
                <w:rFonts w:ascii="Times New Roman" w:hAnsi="Times New Roman" w:cs="Times New Roman"/>
                <w:sz w:val="12"/>
                <w:szCs w:val="12"/>
              </w:rPr>
              <w:t xml:space="preserve">Внебюджетные </w:t>
            </w:r>
            <w:r w:rsidRPr="00C4731C">
              <w:rPr>
                <w:rFonts w:ascii="Times New Roman" w:hAnsi="Times New Roman" w:cs="Times New Roman"/>
                <w:sz w:val="12"/>
                <w:szCs w:val="12"/>
              </w:rPr>
              <w:t>средства</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460 000,00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460 000,00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r>
      <w:tr w:rsidR="00C4731C" w:rsidRPr="00C4731C" w:rsidTr="00C4731C">
        <w:trPr>
          <w:trHeight w:val="70"/>
        </w:trPr>
        <w:tc>
          <w:tcPr>
            <w:tcW w:w="190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Всего</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2 520 654,00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Pr>
                <w:rFonts w:ascii="Times New Roman" w:hAnsi="Times New Roman" w:cs="Times New Roman"/>
                <w:sz w:val="12"/>
                <w:szCs w:val="12"/>
              </w:rPr>
              <w:t>2 520</w:t>
            </w:r>
            <w:r w:rsidRPr="00C4731C">
              <w:rPr>
                <w:rFonts w:ascii="Times New Roman" w:hAnsi="Times New Roman" w:cs="Times New Roman"/>
                <w:sz w:val="12"/>
                <w:szCs w:val="12"/>
              </w:rPr>
              <w:t>654,00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C4731C" w:rsidRPr="00C4731C" w:rsidRDefault="00C4731C" w:rsidP="00C4731C">
            <w:pPr>
              <w:pStyle w:val="aff1"/>
              <w:jc w:val="center"/>
              <w:rPr>
                <w:rFonts w:ascii="Times New Roman" w:hAnsi="Times New Roman" w:cs="Times New Roman"/>
                <w:sz w:val="12"/>
                <w:szCs w:val="12"/>
              </w:rPr>
            </w:pPr>
            <w:r w:rsidRPr="00C4731C">
              <w:rPr>
                <w:rFonts w:ascii="Times New Roman" w:hAnsi="Times New Roman" w:cs="Times New Roman"/>
                <w:sz w:val="12"/>
                <w:szCs w:val="12"/>
              </w:rPr>
              <w:t>0,00</w:t>
            </w:r>
          </w:p>
        </w:tc>
      </w:tr>
    </w:tbl>
    <w:p w:rsidR="00C4731C" w:rsidRDefault="00C4731C" w:rsidP="00C4731C">
      <w:pPr>
        <w:spacing w:after="0" w:line="240" w:lineRule="auto"/>
        <w:ind w:firstLine="284"/>
        <w:jc w:val="center"/>
        <w:rPr>
          <w:rFonts w:ascii="Times New Roman" w:hAnsi="Times New Roman" w:cs="Times New Roman"/>
          <w:sz w:val="12"/>
          <w:szCs w:val="12"/>
        </w:rPr>
      </w:pPr>
    </w:p>
    <w:p w:rsidR="00321C88" w:rsidRDefault="00321C88" w:rsidP="00321C88">
      <w:pPr>
        <w:spacing w:after="0" w:line="240" w:lineRule="auto"/>
        <w:ind w:firstLine="284"/>
        <w:jc w:val="right"/>
        <w:rPr>
          <w:rFonts w:ascii="Times New Roman" w:hAnsi="Times New Roman" w:cs="Times New Roman"/>
          <w:sz w:val="12"/>
          <w:szCs w:val="12"/>
        </w:rPr>
      </w:pPr>
    </w:p>
    <w:p w:rsidR="00321C88" w:rsidRPr="00321C88" w:rsidRDefault="00321C88" w:rsidP="00321C88">
      <w:pPr>
        <w:spacing w:after="0" w:line="240" w:lineRule="auto"/>
        <w:ind w:firstLine="284"/>
        <w:jc w:val="right"/>
        <w:rPr>
          <w:rFonts w:ascii="Times New Roman" w:hAnsi="Times New Roman" w:cs="Times New Roman"/>
          <w:sz w:val="12"/>
          <w:szCs w:val="12"/>
        </w:rPr>
      </w:pPr>
    </w:p>
    <w:p w:rsidR="00321C88" w:rsidRPr="00321C88" w:rsidRDefault="00321C88" w:rsidP="00321C88">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4731C" w:rsidTr="00C4731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731C" w:rsidRDefault="00C4731C" w:rsidP="00C4731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12.05.2023г.</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C4731C" w:rsidRDefault="00C4731C" w:rsidP="00C4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321C88" w:rsidRDefault="00321C88" w:rsidP="00321C88">
      <w:pPr>
        <w:spacing w:after="0" w:line="240" w:lineRule="auto"/>
        <w:ind w:firstLine="284"/>
        <w:jc w:val="both"/>
        <w:rPr>
          <w:rFonts w:ascii="Times New Roman" w:hAnsi="Times New Roman" w:cs="Times New Roman"/>
          <w:sz w:val="12"/>
          <w:szCs w:val="12"/>
        </w:rPr>
      </w:pPr>
    </w:p>
    <w:p w:rsidR="00321C88" w:rsidRDefault="00321C88" w:rsidP="00321C88">
      <w:pPr>
        <w:spacing w:after="0" w:line="240" w:lineRule="auto"/>
        <w:ind w:firstLine="284"/>
        <w:jc w:val="both"/>
        <w:rPr>
          <w:rFonts w:ascii="Times New Roman" w:hAnsi="Times New Roman" w:cs="Times New Roman"/>
          <w:sz w:val="12"/>
          <w:szCs w:val="12"/>
        </w:rPr>
      </w:pPr>
    </w:p>
    <w:p w:rsidR="005C7B10" w:rsidRDefault="005C7B10" w:rsidP="005C7B10">
      <w:pPr>
        <w:spacing w:after="0" w:line="240" w:lineRule="auto"/>
        <w:ind w:firstLine="284"/>
        <w:jc w:val="right"/>
        <w:rPr>
          <w:rFonts w:ascii="Times New Roman" w:hAnsi="Times New Roman" w:cs="Times New Roman"/>
          <w:sz w:val="12"/>
          <w:szCs w:val="12"/>
        </w:rPr>
      </w:pPr>
    </w:p>
    <w:p w:rsidR="00B74A88" w:rsidRDefault="00B74A88" w:rsidP="00B74A88">
      <w:pPr>
        <w:spacing w:after="0" w:line="240" w:lineRule="auto"/>
        <w:ind w:firstLine="284"/>
        <w:jc w:val="center"/>
        <w:rPr>
          <w:rFonts w:ascii="Times New Roman" w:hAnsi="Times New Roman" w:cs="Times New Roman"/>
          <w:sz w:val="12"/>
          <w:szCs w:val="12"/>
        </w:rPr>
      </w:pPr>
    </w:p>
    <w:p w:rsidR="00B74A88" w:rsidRDefault="00B74A88" w:rsidP="00B74A88">
      <w:pPr>
        <w:spacing w:after="0" w:line="240" w:lineRule="auto"/>
        <w:ind w:firstLine="284"/>
        <w:jc w:val="both"/>
        <w:rPr>
          <w:rFonts w:ascii="Times New Roman" w:hAnsi="Times New Roman" w:cs="Times New Roman"/>
          <w:sz w:val="12"/>
          <w:szCs w:val="12"/>
        </w:rPr>
      </w:pPr>
    </w:p>
    <w:p w:rsidR="00B74A88" w:rsidRDefault="00B74A88" w:rsidP="00B74A88">
      <w:pPr>
        <w:spacing w:after="0" w:line="240" w:lineRule="auto"/>
        <w:ind w:firstLine="284"/>
        <w:jc w:val="both"/>
        <w:rPr>
          <w:rFonts w:ascii="Times New Roman" w:hAnsi="Times New Roman" w:cs="Times New Roman"/>
          <w:sz w:val="12"/>
          <w:szCs w:val="12"/>
        </w:rPr>
      </w:pPr>
    </w:p>
    <w:p w:rsidR="00B74A88" w:rsidRDefault="00B74A88" w:rsidP="00B74A88">
      <w:pPr>
        <w:spacing w:after="0" w:line="240" w:lineRule="auto"/>
        <w:ind w:firstLine="284"/>
        <w:jc w:val="both"/>
        <w:rPr>
          <w:rFonts w:ascii="Times New Roman" w:hAnsi="Times New Roman" w:cs="Times New Roman"/>
          <w:sz w:val="12"/>
          <w:szCs w:val="12"/>
        </w:rPr>
      </w:pPr>
    </w:p>
    <w:p w:rsidR="00355C30" w:rsidRDefault="00355C30" w:rsidP="006541DC">
      <w:pPr>
        <w:spacing w:after="0" w:line="240" w:lineRule="auto"/>
        <w:jc w:val="center"/>
        <w:rPr>
          <w:rFonts w:ascii="Times New Roman" w:hAnsi="Times New Roman" w:cs="Times New Roman"/>
          <w:sz w:val="12"/>
          <w:szCs w:val="12"/>
        </w:rPr>
      </w:pPr>
    </w:p>
    <w:p w:rsidR="00355C30" w:rsidRDefault="00355C30" w:rsidP="006541DC">
      <w:pPr>
        <w:spacing w:after="0" w:line="240" w:lineRule="auto"/>
        <w:jc w:val="center"/>
        <w:rPr>
          <w:rFonts w:ascii="Times New Roman" w:hAnsi="Times New Roman" w:cs="Times New Roman"/>
          <w:sz w:val="12"/>
          <w:szCs w:val="12"/>
        </w:rPr>
      </w:pPr>
    </w:p>
    <w:p w:rsidR="00355C30" w:rsidRPr="006541DC" w:rsidRDefault="00355C30" w:rsidP="006541DC">
      <w:pPr>
        <w:spacing w:after="0" w:line="240" w:lineRule="auto"/>
        <w:jc w:val="center"/>
        <w:rPr>
          <w:rFonts w:ascii="Times New Roman" w:hAnsi="Times New Roman" w:cs="Times New Roman"/>
          <w:sz w:val="12"/>
          <w:szCs w:val="12"/>
        </w:rPr>
      </w:pPr>
    </w:p>
    <w:p w:rsidR="006541DC" w:rsidRDefault="006541DC" w:rsidP="006541DC">
      <w:pPr>
        <w:spacing w:after="0" w:line="240" w:lineRule="auto"/>
        <w:jc w:val="center"/>
        <w:rPr>
          <w:rFonts w:ascii="Times New Roman" w:hAnsi="Times New Roman" w:cs="Times New Roman"/>
          <w:sz w:val="12"/>
          <w:szCs w:val="12"/>
        </w:rPr>
      </w:pPr>
    </w:p>
    <w:p w:rsidR="006541DC" w:rsidRDefault="006541DC" w:rsidP="006541DC">
      <w:pPr>
        <w:jc w:val="center"/>
        <w:rPr>
          <w:rFonts w:ascii="Times New Roman" w:hAnsi="Times New Roman" w:cs="Times New Roman"/>
          <w:sz w:val="12"/>
          <w:szCs w:val="12"/>
        </w:rPr>
      </w:pPr>
    </w:p>
    <w:p w:rsidR="006541DC" w:rsidRPr="006541DC" w:rsidRDefault="006541DC" w:rsidP="006541DC">
      <w:pPr>
        <w:jc w:val="center"/>
        <w:rPr>
          <w:rFonts w:ascii="Times New Roman" w:hAnsi="Times New Roman" w:cs="Times New Roman"/>
          <w:sz w:val="12"/>
          <w:szCs w:val="12"/>
        </w:rPr>
      </w:pPr>
    </w:p>
    <w:p w:rsidR="00A161E3" w:rsidRDefault="00A161E3" w:rsidP="00A161E3">
      <w:pPr>
        <w:spacing w:after="0" w:line="240" w:lineRule="auto"/>
        <w:ind w:firstLine="284"/>
        <w:jc w:val="center"/>
        <w:rPr>
          <w:rFonts w:ascii="Times New Roman" w:hAnsi="Times New Roman" w:cs="Times New Roman"/>
          <w:sz w:val="12"/>
          <w:szCs w:val="12"/>
        </w:rPr>
      </w:pPr>
    </w:p>
    <w:p w:rsidR="00A161E3" w:rsidRDefault="00A161E3" w:rsidP="00A161E3">
      <w:pPr>
        <w:spacing w:after="0" w:line="240" w:lineRule="auto"/>
        <w:ind w:firstLine="284"/>
        <w:jc w:val="center"/>
        <w:rPr>
          <w:rFonts w:ascii="Times New Roman" w:hAnsi="Times New Roman" w:cs="Times New Roman"/>
          <w:sz w:val="12"/>
          <w:szCs w:val="12"/>
        </w:rPr>
      </w:pPr>
    </w:p>
    <w:p w:rsidR="00A161E3" w:rsidRDefault="00A161E3" w:rsidP="00A161E3">
      <w:pPr>
        <w:spacing w:after="0" w:line="240" w:lineRule="auto"/>
        <w:ind w:firstLine="284"/>
        <w:jc w:val="right"/>
        <w:rPr>
          <w:rFonts w:ascii="Times New Roman" w:hAnsi="Times New Roman" w:cs="Times New Roman"/>
          <w:sz w:val="12"/>
          <w:szCs w:val="12"/>
        </w:rPr>
      </w:pPr>
    </w:p>
    <w:p w:rsidR="00A161E3" w:rsidRDefault="00A161E3" w:rsidP="00A161E3">
      <w:pPr>
        <w:spacing w:after="0" w:line="240" w:lineRule="auto"/>
        <w:ind w:firstLine="284"/>
        <w:jc w:val="both"/>
        <w:rPr>
          <w:rFonts w:ascii="Times New Roman" w:hAnsi="Times New Roman" w:cs="Times New Roman"/>
          <w:sz w:val="12"/>
          <w:szCs w:val="12"/>
        </w:rPr>
      </w:pPr>
    </w:p>
    <w:p w:rsidR="00A161E3" w:rsidRDefault="00A161E3" w:rsidP="00A161E3">
      <w:pPr>
        <w:spacing w:after="0" w:line="240" w:lineRule="auto"/>
        <w:ind w:firstLine="284"/>
        <w:jc w:val="right"/>
        <w:rPr>
          <w:rFonts w:ascii="Times New Roman" w:hAnsi="Times New Roman" w:cs="Times New Roman"/>
          <w:sz w:val="12"/>
          <w:szCs w:val="12"/>
        </w:rPr>
      </w:pPr>
    </w:p>
    <w:p w:rsidR="00A161E3" w:rsidRPr="006F16B9" w:rsidRDefault="00A161E3" w:rsidP="00A161E3">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right"/>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6F16B9" w:rsidRPr="006F16B9" w:rsidRDefault="006F16B9" w:rsidP="006F16B9">
      <w:pPr>
        <w:spacing w:after="0" w:line="240" w:lineRule="auto"/>
        <w:ind w:firstLine="284"/>
        <w:jc w:val="both"/>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p w:rsidR="008A4D60" w:rsidRPr="00AC7B54" w:rsidRDefault="008A4D60" w:rsidP="00634312">
      <w:pPr>
        <w:pStyle w:val="ConsPlusNormal"/>
        <w:ind w:firstLine="0"/>
        <w:jc w:val="both"/>
        <w:rPr>
          <w:rFonts w:ascii="Times New Roman" w:hAnsi="Times New Roman" w:cs="Times New Roman"/>
          <w:sz w:val="12"/>
          <w:szCs w:val="12"/>
        </w:rPr>
      </w:pPr>
    </w:p>
    <w:sectPr w:rsidR="008A4D60" w:rsidRPr="00AC7B54" w:rsidSect="0026343F">
      <w:headerReference w:type="default" r:id="rId13"/>
      <w:head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45" w:rsidRDefault="00131045" w:rsidP="000F23DD">
      <w:pPr>
        <w:spacing w:after="0" w:line="240" w:lineRule="auto"/>
      </w:pPr>
      <w:r>
        <w:separator/>
      </w:r>
    </w:p>
  </w:endnote>
  <w:endnote w:type="continuationSeparator" w:id="0">
    <w:p w:rsidR="00131045" w:rsidRDefault="0013104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45" w:rsidRDefault="00131045" w:rsidP="000F23DD">
      <w:pPr>
        <w:spacing w:after="0" w:line="240" w:lineRule="auto"/>
      </w:pPr>
      <w:r>
        <w:separator/>
      </w:r>
    </w:p>
  </w:footnote>
  <w:footnote w:type="continuationSeparator" w:id="0">
    <w:p w:rsidR="00131045" w:rsidRDefault="0013104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1C" w:rsidRDefault="00C4731C"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C51291">
          <w:rPr>
            <w:noProof/>
          </w:rPr>
          <w:t>3</w:t>
        </w:r>
        <w:r>
          <w:rPr>
            <w:noProof/>
          </w:rPr>
          <w:fldChar w:fldCharType="end"/>
        </w:r>
      </w:sdtContent>
    </w:sdt>
  </w:p>
  <w:p w:rsidR="00C4731C" w:rsidRPr="00BC242D" w:rsidRDefault="00C4731C"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4731C" w:rsidRPr="00C4731C" w:rsidRDefault="00C4731C" w:rsidP="00C4731C">
    <w:pPr>
      <w:pStyle w:val="afb"/>
      <w:rPr>
        <w:rFonts w:ascii="Times New Roman" w:hAnsi="Times New Roman" w:cs="Times New Roman"/>
        <w:sz w:val="18"/>
        <w:szCs w:val="16"/>
      </w:rPr>
    </w:pPr>
    <w:r>
      <w:rPr>
        <w:rFonts w:ascii="Times New Roman" w:hAnsi="Times New Roman" w:cs="Times New Roman"/>
        <w:sz w:val="18"/>
        <w:szCs w:val="16"/>
      </w:rPr>
      <w:t xml:space="preserve">Пятница, 12 мая 2023 года, №52(849)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1C" w:rsidRDefault="00C4731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A64281D"/>
    <w:multiLevelType w:val="hybridMultilevel"/>
    <w:tmpl w:val="EEA82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2BAC1F16"/>
    <w:multiLevelType w:val="hybridMultilevel"/>
    <w:tmpl w:val="89947782"/>
    <w:lvl w:ilvl="0" w:tplc="22521F46">
      <w:numFmt w:val="bullet"/>
      <w:lvlText w:val=""/>
      <w:lvlJc w:val="left"/>
      <w:pPr>
        <w:ind w:left="1042" w:hanging="360"/>
      </w:pPr>
      <w:rPr>
        <w:rFonts w:ascii="Symbol" w:eastAsia="Symbol" w:hAnsi="Symbol" w:cs="Symbol" w:hint="default"/>
        <w:w w:val="100"/>
        <w:sz w:val="24"/>
        <w:szCs w:val="24"/>
        <w:lang w:val="ru-RU" w:eastAsia="en-US" w:bidi="ar-SA"/>
      </w:rPr>
    </w:lvl>
    <w:lvl w:ilvl="1" w:tplc="05C00C9C">
      <w:numFmt w:val="bullet"/>
      <w:lvlText w:val="•"/>
      <w:lvlJc w:val="left"/>
      <w:pPr>
        <w:ind w:left="1944" w:hanging="360"/>
      </w:pPr>
      <w:rPr>
        <w:rFonts w:hint="default"/>
        <w:lang w:val="ru-RU" w:eastAsia="en-US" w:bidi="ar-SA"/>
      </w:rPr>
    </w:lvl>
    <w:lvl w:ilvl="2" w:tplc="0154419A">
      <w:numFmt w:val="bullet"/>
      <w:lvlText w:val="•"/>
      <w:lvlJc w:val="left"/>
      <w:pPr>
        <w:ind w:left="2849" w:hanging="360"/>
      </w:pPr>
      <w:rPr>
        <w:rFonts w:hint="default"/>
        <w:lang w:val="ru-RU" w:eastAsia="en-US" w:bidi="ar-SA"/>
      </w:rPr>
    </w:lvl>
    <w:lvl w:ilvl="3" w:tplc="17AC85EA">
      <w:numFmt w:val="bullet"/>
      <w:lvlText w:val="•"/>
      <w:lvlJc w:val="left"/>
      <w:pPr>
        <w:ind w:left="3753" w:hanging="360"/>
      </w:pPr>
      <w:rPr>
        <w:rFonts w:hint="default"/>
        <w:lang w:val="ru-RU" w:eastAsia="en-US" w:bidi="ar-SA"/>
      </w:rPr>
    </w:lvl>
    <w:lvl w:ilvl="4" w:tplc="092E7B02">
      <w:numFmt w:val="bullet"/>
      <w:lvlText w:val="•"/>
      <w:lvlJc w:val="left"/>
      <w:pPr>
        <w:ind w:left="4658" w:hanging="360"/>
      </w:pPr>
      <w:rPr>
        <w:rFonts w:hint="default"/>
        <w:lang w:val="ru-RU" w:eastAsia="en-US" w:bidi="ar-SA"/>
      </w:rPr>
    </w:lvl>
    <w:lvl w:ilvl="5" w:tplc="7D465DD0">
      <w:numFmt w:val="bullet"/>
      <w:lvlText w:val="•"/>
      <w:lvlJc w:val="left"/>
      <w:pPr>
        <w:ind w:left="5563" w:hanging="360"/>
      </w:pPr>
      <w:rPr>
        <w:rFonts w:hint="default"/>
        <w:lang w:val="ru-RU" w:eastAsia="en-US" w:bidi="ar-SA"/>
      </w:rPr>
    </w:lvl>
    <w:lvl w:ilvl="6" w:tplc="4DC2A3E2">
      <w:numFmt w:val="bullet"/>
      <w:lvlText w:val="•"/>
      <w:lvlJc w:val="left"/>
      <w:pPr>
        <w:ind w:left="6467" w:hanging="360"/>
      </w:pPr>
      <w:rPr>
        <w:rFonts w:hint="default"/>
        <w:lang w:val="ru-RU" w:eastAsia="en-US" w:bidi="ar-SA"/>
      </w:rPr>
    </w:lvl>
    <w:lvl w:ilvl="7" w:tplc="A998A88A">
      <w:numFmt w:val="bullet"/>
      <w:lvlText w:val="•"/>
      <w:lvlJc w:val="left"/>
      <w:pPr>
        <w:ind w:left="7372" w:hanging="360"/>
      </w:pPr>
      <w:rPr>
        <w:rFonts w:hint="default"/>
        <w:lang w:val="ru-RU" w:eastAsia="en-US" w:bidi="ar-SA"/>
      </w:rPr>
    </w:lvl>
    <w:lvl w:ilvl="8" w:tplc="5090FF9E">
      <w:numFmt w:val="bullet"/>
      <w:lvlText w:val="•"/>
      <w:lvlJc w:val="left"/>
      <w:pPr>
        <w:ind w:left="8277" w:hanging="360"/>
      </w:pPr>
      <w:rPr>
        <w:rFonts w:hint="default"/>
        <w:lang w:val="ru-RU" w:eastAsia="en-US" w:bidi="ar-SA"/>
      </w:r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46978"/>
    <w:multiLevelType w:val="hybridMultilevel"/>
    <w:tmpl w:val="B6E88424"/>
    <w:lvl w:ilvl="0" w:tplc="AF909E6A">
      <w:start w:val="1"/>
      <w:numFmt w:val="decimal"/>
      <w:lvlText w:val="1.%1."/>
      <w:lvlJc w:val="left"/>
      <w:pPr>
        <w:ind w:left="1146" w:hanging="360"/>
      </w:pPr>
      <w:rPr>
        <w:rFonts w:ascii="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134DBE"/>
    <w:multiLevelType w:val="multilevel"/>
    <w:tmpl w:val="E242A042"/>
    <w:lvl w:ilvl="0">
      <w:start w:val="16"/>
      <w:numFmt w:val="decimal"/>
      <w:lvlText w:val="%1"/>
      <w:lvlJc w:val="left"/>
      <w:pPr>
        <w:ind w:left="322" w:hanging="766"/>
      </w:pPr>
      <w:rPr>
        <w:rFonts w:hint="default"/>
        <w:lang w:val="ru-RU" w:eastAsia="en-US" w:bidi="ar-SA"/>
      </w:rPr>
    </w:lvl>
    <w:lvl w:ilvl="1">
      <w:start w:val="1"/>
      <w:numFmt w:val="decimal"/>
      <w:lvlText w:val="%1.%2"/>
      <w:lvlJc w:val="left"/>
      <w:pPr>
        <w:ind w:left="322" w:hanging="766"/>
        <w:jc w:val="right"/>
      </w:pPr>
      <w:rPr>
        <w:rFonts w:ascii="Arial" w:eastAsia="Arial" w:hAnsi="Arial" w:cs="Arial" w:hint="default"/>
        <w:b/>
        <w:bCs/>
        <w:spacing w:val="-2"/>
        <w:w w:val="99"/>
        <w:sz w:val="24"/>
        <w:szCs w:val="24"/>
        <w:lang w:val="ru-RU" w:eastAsia="en-US" w:bidi="ar-SA"/>
      </w:rPr>
    </w:lvl>
    <w:lvl w:ilvl="2">
      <w:numFmt w:val="bullet"/>
      <w:lvlText w:val="•"/>
      <w:lvlJc w:val="left"/>
      <w:pPr>
        <w:ind w:left="2273" w:hanging="766"/>
      </w:pPr>
      <w:rPr>
        <w:rFonts w:hint="default"/>
        <w:lang w:val="ru-RU" w:eastAsia="en-US" w:bidi="ar-SA"/>
      </w:rPr>
    </w:lvl>
    <w:lvl w:ilvl="3">
      <w:numFmt w:val="bullet"/>
      <w:lvlText w:val="•"/>
      <w:lvlJc w:val="left"/>
      <w:pPr>
        <w:ind w:left="3249" w:hanging="766"/>
      </w:pPr>
      <w:rPr>
        <w:rFonts w:hint="default"/>
        <w:lang w:val="ru-RU" w:eastAsia="en-US" w:bidi="ar-SA"/>
      </w:rPr>
    </w:lvl>
    <w:lvl w:ilvl="4">
      <w:numFmt w:val="bullet"/>
      <w:lvlText w:val="•"/>
      <w:lvlJc w:val="left"/>
      <w:pPr>
        <w:ind w:left="4226" w:hanging="766"/>
      </w:pPr>
      <w:rPr>
        <w:rFonts w:hint="default"/>
        <w:lang w:val="ru-RU" w:eastAsia="en-US" w:bidi="ar-SA"/>
      </w:rPr>
    </w:lvl>
    <w:lvl w:ilvl="5">
      <w:numFmt w:val="bullet"/>
      <w:lvlText w:val="•"/>
      <w:lvlJc w:val="left"/>
      <w:pPr>
        <w:ind w:left="5203" w:hanging="766"/>
      </w:pPr>
      <w:rPr>
        <w:rFonts w:hint="default"/>
        <w:lang w:val="ru-RU" w:eastAsia="en-US" w:bidi="ar-SA"/>
      </w:rPr>
    </w:lvl>
    <w:lvl w:ilvl="6">
      <w:numFmt w:val="bullet"/>
      <w:lvlText w:val="•"/>
      <w:lvlJc w:val="left"/>
      <w:pPr>
        <w:ind w:left="6179" w:hanging="766"/>
      </w:pPr>
      <w:rPr>
        <w:rFonts w:hint="default"/>
        <w:lang w:val="ru-RU" w:eastAsia="en-US" w:bidi="ar-SA"/>
      </w:rPr>
    </w:lvl>
    <w:lvl w:ilvl="7">
      <w:numFmt w:val="bullet"/>
      <w:lvlText w:val="•"/>
      <w:lvlJc w:val="left"/>
      <w:pPr>
        <w:ind w:left="7156" w:hanging="766"/>
      </w:pPr>
      <w:rPr>
        <w:rFonts w:hint="default"/>
        <w:lang w:val="ru-RU" w:eastAsia="en-US" w:bidi="ar-SA"/>
      </w:rPr>
    </w:lvl>
    <w:lvl w:ilvl="8">
      <w:numFmt w:val="bullet"/>
      <w:lvlText w:val="•"/>
      <w:lvlJc w:val="left"/>
      <w:pPr>
        <w:ind w:left="8133" w:hanging="766"/>
      </w:pPr>
      <w:rPr>
        <w:rFonts w:hint="default"/>
        <w:lang w:val="ru-RU" w:eastAsia="en-US" w:bidi="ar-SA"/>
      </w:rPr>
    </w:lvl>
  </w:abstractNum>
  <w:abstractNum w:abstractNumId="65">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6">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7">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nsid w:val="6B4B7A49"/>
    <w:multiLevelType w:val="multilevel"/>
    <w:tmpl w:val="D478A81A"/>
    <w:lvl w:ilvl="0">
      <w:start w:val="15"/>
      <w:numFmt w:val="decimal"/>
      <w:lvlText w:val="%1"/>
      <w:lvlJc w:val="left"/>
      <w:pPr>
        <w:ind w:left="322" w:hanging="840"/>
      </w:pPr>
      <w:rPr>
        <w:rFonts w:hint="default"/>
        <w:lang w:val="ru-RU" w:eastAsia="en-US" w:bidi="ar-SA"/>
      </w:rPr>
    </w:lvl>
    <w:lvl w:ilvl="1">
      <w:start w:val="1"/>
      <w:numFmt w:val="decimal"/>
      <w:lvlText w:val="%1.%2"/>
      <w:lvlJc w:val="left"/>
      <w:pPr>
        <w:ind w:left="322" w:hanging="840"/>
        <w:jc w:val="right"/>
      </w:pPr>
      <w:rPr>
        <w:rFonts w:ascii="Arial" w:eastAsia="Arial" w:hAnsi="Arial" w:cs="Arial" w:hint="default"/>
        <w:b/>
        <w:bCs/>
        <w:spacing w:val="-2"/>
        <w:w w:val="100"/>
        <w:sz w:val="24"/>
        <w:szCs w:val="24"/>
        <w:lang w:val="ru-RU" w:eastAsia="en-US" w:bidi="ar-SA"/>
      </w:rPr>
    </w:lvl>
    <w:lvl w:ilvl="2">
      <w:numFmt w:val="bullet"/>
      <w:lvlText w:val="•"/>
      <w:lvlJc w:val="left"/>
      <w:pPr>
        <w:ind w:left="2273" w:hanging="840"/>
      </w:pPr>
      <w:rPr>
        <w:rFonts w:hint="default"/>
        <w:lang w:val="ru-RU" w:eastAsia="en-US" w:bidi="ar-SA"/>
      </w:rPr>
    </w:lvl>
    <w:lvl w:ilvl="3">
      <w:numFmt w:val="bullet"/>
      <w:lvlText w:val="•"/>
      <w:lvlJc w:val="left"/>
      <w:pPr>
        <w:ind w:left="3249" w:hanging="840"/>
      </w:pPr>
      <w:rPr>
        <w:rFonts w:hint="default"/>
        <w:lang w:val="ru-RU" w:eastAsia="en-US" w:bidi="ar-SA"/>
      </w:rPr>
    </w:lvl>
    <w:lvl w:ilvl="4">
      <w:numFmt w:val="bullet"/>
      <w:lvlText w:val="•"/>
      <w:lvlJc w:val="left"/>
      <w:pPr>
        <w:ind w:left="4226" w:hanging="840"/>
      </w:pPr>
      <w:rPr>
        <w:rFonts w:hint="default"/>
        <w:lang w:val="ru-RU" w:eastAsia="en-US" w:bidi="ar-SA"/>
      </w:rPr>
    </w:lvl>
    <w:lvl w:ilvl="5">
      <w:numFmt w:val="bullet"/>
      <w:lvlText w:val="•"/>
      <w:lvlJc w:val="left"/>
      <w:pPr>
        <w:ind w:left="520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56" w:hanging="840"/>
      </w:pPr>
      <w:rPr>
        <w:rFonts w:hint="default"/>
        <w:lang w:val="ru-RU" w:eastAsia="en-US" w:bidi="ar-SA"/>
      </w:rPr>
    </w:lvl>
    <w:lvl w:ilvl="8">
      <w:numFmt w:val="bullet"/>
      <w:lvlText w:val="•"/>
      <w:lvlJc w:val="left"/>
      <w:pPr>
        <w:ind w:left="8133" w:hanging="840"/>
      </w:pPr>
      <w:rPr>
        <w:rFonts w:hint="default"/>
        <w:lang w:val="ru-RU" w:eastAsia="en-US" w:bidi="ar-SA"/>
      </w:rPr>
    </w:lvl>
  </w:abstractNum>
  <w:abstractNum w:abstractNumId="82">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5"/>
  </w:num>
  <w:num w:numId="5">
    <w:abstractNumId w:val="8"/>
  </w:num>
  <w:num w:numId="6">
    <w:abstractNumId w:val="78"/>
  </w:num>
  <w:num w:numId="7">
    <w:abstractNumId w:val="80"/>
  </w:num>
  <w:num w:numId="8">
    <w:abstractNumId w:val="47"/>
  </w:num>
  <w:num w:numId="9">
    <w:abstractNumId w:val="62"/>
  </w:num>
  <w:num w:numId="10">
    <w:abstractNumId w:val="4"/>
  </w:num>
  <w:num w:numId="11">
    <w:abstractNumId w:val="34"/>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56"/>
  </w:num>
  <w:num w:numId="21">
    <w:abstractNumId w:val="7"/>
  </w:num>
  <w:num w:numId="22">
    <w:abstractNumId w:val="88"/>
  </w:num>
  <w:num w:numId="23">
    <w:abstractNumId w:val="79"/>
  </w:num>
  <w:num w:numId="24">
    <w:abstractNumId w:val="44"/>
  </w:num>
  <w:num w:numId="25">
    <w:abstractNumId w:val="36"/>
  </w:num>
  <w:num w:numId="26">
    <w:abstractNumId w:val="75"/>
  </w:num>
  <w:num w:numId="27">
    <w:abstractNumId w:val="49"/>
  </w:num>
  <w:num w:numId="28">
    <w:abstractNumId w:val="90"/>
  </w:num>
  <w:num w:numId="29">
    <w:abstractNumId w:val="35"/>
  </w:num>
  <w:num w:numId="30">
    <w:abstractNumId w:val="84"/>
  </w:num>
  <w:num w:numId="31">
    <w:abstractNumId w:val="37"/>
  </w:num>
  <w:num w:numId="32">
    <w:abstractNumId w:val="59"/>
  </w:num>
  <w:num w:numId="33">
    <w:abstractNumId w:val="85"/>
  </w:num>
  <w:num w:numId="34">
    <w:abstractNumId w:val="83"/>
  </w:num>
  <w:num w:numId="35">
    <w:abstractNumId w:val="40"/>
  </w:num>
  <w:num w:numId="36">
    <w:abstractNumId w:val="53"/>
  </w:num>
  <w:num w:numId="37">
    <w:abstractNumId w:val="61"/>
  </w:num>
  <w:num w:numId="38">
    <w:abstractNumId w:val="29"/>
  </w:num>
  <w:num w:numId="39">
    <w:abstractNumId w:val="54"/>
  </w:num>
  <w:num w:numId="40">
    <w:abstractNumId w:val="42"/>
  </w:num>
  <w:num w:numId="41">
    <w:abstractNumId w:val="74"/>
  </w:num>
  <w:num w:numId="42">
    <w:abstractNumId w:val="86"/>
  </w:num>
  <w:num w:numId="43">
    <w:abstractNumId w:val="32"/>
  </w:num>
  <w:num w:numId="44">
    <w:abstractNumId w:val="77"/>
  </w:num>
  <w:num w:numId="45">
    <w:abstractNumId w:val="72"/>
  </w:num>
  <w:num w:numId="46">
    <w:abstractNumId w:val="57"/>
  </w:num>
  <w:num w:numId="47">
    <w:abstractNumId w:val="60"/>
  </w:num>
  <w:num w:numId="48">
    <w:abstractNumId w:val="43"/>
  </w:num>
  <w:num w:numId="49">
    <w:abstractNumId w:val="52"/>
  </w:num>
  <w:num w:numId="50">
    <w:abstractNumId w:val="33"/>
  </w:num>
  <w:num w:numId="51">
    <w:abstractNumId w:val="30"/>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2"/>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1"/>
  </w:num>
  <w:num w:numId="58">
    <w:abstractNumId w:val="39"/>
  </w:num>
  <w:num w:numId="59">
    <w:abstractNumId w:val="73"/>
  </w:num>
  <w:num w:numId="60">
    <w:abstractNumId w:val="68"/>
  </w:num>
  <w:num w:numId="61">
    <w:abstractNumId w:val="46"/>
  </w:num>
  <w:num w:numId="62">
    <w:abstractNumId w:val="76"/>
  </w:num>
  <w:num w:numId="63">
    <w:abstractNumId w:val="45"/>
  </w:num>
  <w:num w:numId="64">
    <w:abstractNumId w:val="31"/>
  </w:num>
  <w:num w:numId="65">
    <w:abstractNumId w:val="48"/>
  </w:num>
  <w:num w:numId="66">
    <w:abstractNumId w:val="64"/>
  </w:num>
  <w:num w:numId="67">
    <w:abstractNumId w:val="50"/>
  </w:num>
  <w:num w:numId="68">
    <w:abstractNumId w:val="81"/>
  </w:num>
  <w:num w:numId="69">
    <w:abstractNumId w:val="38"/>
  </w:num>
  <w:num w:numId="70">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C8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45"/>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91A"/>
    <w:rsid w:val="003939EB"/>
    <w:rsid w:val="00393A57"/>
    <w:rsid w:val="00393A60"/>
    <w:rsid w:val="00393AF8"/>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EFC"/>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31C"/>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291"/>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887"/>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4F93719857BDDD1AFD862290302898E0C31A6DFA9B2D07F4E4F0A18F65DAC556F75594D00C673B806F0CFBB20E146940273BD4EDDC1DE43968B95AEZATC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12E2-E8A8-4478-99DE-DC017C3A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32420</TotalTime>
  <Pages>25</Pages>
  <Words>23820</Words>
  <Characters>135774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6</cp:revision>
  <cp:lastPrinted>2023-02-28T10:59:00Z</cp:lastPrinted>
  <dcterms:created xsi:type="dcterms:W3CDTF">2022-02-09T06:24:00Z</dcterms:created>
  <dcterms:modified xsi:type="dcterms:W3CDTF">2023-06-23T11:10:00Z</dcterms:modified>
</cp:coreProperties>
</file>